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17" w:rsidRDefault="00F02217" w:rsidP="00F02217">
      <w:pPr>
        <w:pStyle w:val="20"/>
        <w:shd w:val="clear" w:color="auto" w:fill="auto"/>
        <w:tabs>
          <w:tab w:val="left" w:leader="underscore" w:pos="5452"/>
          <w:tab w:val="left" w:leader="underscore" w:pos="6388"/>
        </w:tabs>
        <w:spacing w:after="224" w:line="200" w:lineRule="exact"/>
        <w:ind w:firstLine="0"/>
        <w:jc w:val="center"/>
      </w:pPr>
      <w:r>
        <w:t>Договор управления многоквартирным домом № _______</w:t>
      </w:r>
    </w:p>
    <w:p w:rsidR="00F02217" w:rsidRDefault="00F02217" w:rsidP="00F02217">
      <w:pPr>
        <w:pStyle w:val="20"/>
        <w:shd w:val="clear" w:color="auto" w:fill="auto"/>
        <w:tabs>
          <w:tab w:val="left" w:leader="underscore" w:pos="5452"/>
          <w:tab w:val="left" w:leader="underscore" w:pos="6388"/>
        </w:tabs>
        <w:spacing w:after="224" w:line="200" w:lineRule="exact"/>
        <w:ind w:firstLine="0"/>
        <w:jc w:val="center"/>
      </w:pPr>
      <w:r>
        <w:t>г. Комсомольск-на-Амуре                                                                                        «____» _____________ 2018г.</w:t>
      </w:r>
    </w:p>
    <w:p w:rsidR="00F02217" w:rsidRDefault="00F02217" w:rsidP="00F02217">
      <w:pPr>
        <w:pStyle w:val="a3"/>
        <w:ind w:firstLine="708"/>
        <w:jc w:val="both"/>
        <w:rPr>
          <w:rFonts w:ascii="Times New Roman" w:hAnsi="Times New Roman" w:cs="Times New Roman"/>
          <w:sz w:val="20"/>
          <w:szCs w:val="20"/>
        </w:rPr>
      </w:pPr>
      <w:proofErr w:type="gramStart"/>
      <w:r>
        <w:rPr>
          <w:rStyle w:val="22"/>
          <w:rFonts w:eastAsia="Tahoma"/>
          <w:b/>
        </w:rPr>
        <w:t>Общество с ограниченной ответственностью Управляющая компания "</w:t>
      </w:r>
      <w:proofErr w:type="spellStart"/>
      <w:r>
        <w:rPr>
          <w:rStyle w:val="22"/>
          <w:rFonts w:eastAsia="Tahoma"/>
          <w:b/>
        </w:rPr>
        <w:t>Дземги-ДВ</w:t>
      </w:r>
      <w:proofErr w:type="spellEnd"/>
      <w:r>
        <w:rPr>
          <w:rStyle w:val="22"/>
          <w:rFonts w:eastAsia="Tahoma"/>
          <w:b/>
        </w:rPr>
        <w:t>"</w:t>
      </w:r>
      <w:r>
        <w:rPr>
          <w:rStyle w:val="22"/>
          <w:rFonts w:eastAsia="Tahoma"/>
        </w:rPr>
        <w:t>,</w:t>
      </w:r>
      <w:r>
        <w:rPr>
          <w:rFonts w:ascii="Times New Roman" w:hAnsi="Times New Roman" w:cs="Times New Roman"/>
          <w:sz w:val="20"/>
          <w:szCs w:val="20"/>
        </w:rPr>
        <w:t xml:space="preserve"> в лице директора </w:t>
      </w:r>
      <w:proofErr w:type="spellStart"/>
      <w:r>
        <w:rPr>
          <w:rFonts w:ascii="Times New Roman" w:hAnsi="Times New Roman" w:cs="Times New Roman"/>
          <w:sz w:val="20"/>
          <w:szCs w:val="20"/>
        </w:rPr>
        <w:t>Бова</w:t>
      </w:r>
      <w:proofErr w:type="spellEnd"/>
      <w:r>
        <w:rPr>
          <w:rFonts w:ascii="Times New Roman" w:hAnsi="Times New Roman" w:cs="Times New Roman"/>
          <w:sz w:val="20"/>
          <w:szCs w:val="20"/>
        </w:rPr>
        <w:t xml:space="preserve"> Андрея Александровича, действующего на основании Устава, именуемое в дальнейшем </w:t>
      </w:r>
      <w:r>
        <w:rPr>
          <w:rStyle w:val="23"/>
          <w:rFonts w:eastAsia="Tahoma"/>
        </w:rPr>
        <w:t xml:space="preserve">"Управляющая организация", </w:t>
      </w:r>
      <w:r>
        <w:rPr>
          <w:rFonts w:ascii="Times New Roman" w:hAnsi="Times New Roman" w:cs="Times New Roman"/>
          <w:sz w:val="20"/>
          <w:szCs w:val="20"/>
        </w:rPr>
        <w:t>с одной стороны, и собственники жилых помещений многоквартирного дома, расположенного по адресу: г. Комсомольск-на-Амуре, ул. (пр.)  __________________, д.№_____, действующие на основании правоустанавливающих документов на принадлежащее  помещение указанные в Приложении № 1 (реестр собственников), являющегося неотъемлемой частью настоящего договора, именуемые 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дальнейшем</w:t>
      </w:r>
      <w:proofErr w:type="gramEnd"/>
      <w:r>
        <w:rPr>
          <w:rFonts w:ascii="Times New Roman" w:hAnsi="Times New Roman" w:cs="Times New Roman"/>
          <w:sz w:val="20"/>
          <w:szCs w:val="20"/>
        </w:rPr>
        <w:t xml:space="preserve"> «Собственник» с другой стороны, заключили настоящий Договор о нижеследующем:</w:t>
      </w:r>
    </w:p>
    <w:p w:rsidR="00F02217" w:rsidRDefault="00F02217" w:rsidP="00F02217">
      <w:pPr>
        <w:pStyle w:val="a3"/>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Общие положения</w:t>
      </w:r>
    </w:p>
    <w:p w:rsidR="00F02217" w:rsidRDefault="00F02217" w:rsidP="00F02217">
      <w:pPr>
        <w:pStyle w:val="a3"/>
        <w:ind w:left="720"/>
        <w:rPr>
          <w:rFonts w:ascii="Times New Roman" w:hAnsi="Times New Roman" w:cs="Times New Roman"/>
          <w:b/>
          <w:sz w:val="20"/>
          <w:szCs w:val="20"/>
        </w:rPr>
      </w:pP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1.1 Настоящий Договор заключен по инициативе собственников помещений, на условиях, утвержденных решением общего собрания собственников и одинаковых для всех собственников жилых помещений многоквартирного дома по адресу: ул. (пр.) _________________________, д.</w:t>
      </w:r>
      <w:r w:rsidR="00CF19B5">
        <w:rPr>
          <w:rFonts w:ascii="Times New Roman" w:hAnsi="Times New Roman" w:cs="Times New Roman"/>
          <w:sz w:val="20"/>
          <w:szCs w:val="20"/>
        </w:rPr>
        <w:t xml:space="preserve"> _____</w:t>
      </w:r>
      <w:r>
        <w:rPr>
          <w:rFonts w:ascii="Times New Roman" w:hAnsi="Times New Roman" w:cs="Times New Roman"/>
          <w:sz w:val="20"/>
          <w:szCs w:val="20"/>
        </w:rPr>
        <w:t xml:space="preserve">  в соответствии с действующим законодательством Российской Федерации.</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1.2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1.3 При выполнении условий настоящего Договора Стороны руководствуются Конституцией Российской Федерации, Жилищным кодексом Российской Федерации, Гражданским кодексом Российской Федерации, Правилами содержания общего имущества в Многоквартирном доме, утвержденными Правительством Российской Федерации от 13.08.2006 г. № 491, иными положениями гражданского и жилищного законодательства Российской Федерации.</w:t>
      </w:r>
    </w:p>
    <w:p w:rsidR="00F02217" w:rsidRDefault="00F02217" w:rsidP="00F02217">
      <w:pPr>
        <w:pStyle w:val="a3"/>
        <w:ind w:firstLine="708"/>
        <w:jc w:val="both"/>
        <w:rPr>
          <w:rFonts w:ascii="Times New Roman" w:hAnsi="Times New Roman" w:cs="Times New Roman"/>
          <w:sz w:val="20"/>
          <w:szCs w:val="20"/>
        </w:rPr>
      </w:pPr>
    </w:p>
    <w:p w:rsidR="00F02217" w:rsidRDefault="00F02217" w:rsidP="00F02217">
      <w:pPr>
        <w:pStyle w:val="a3"/>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 xml:space="preserve"> Термины, используемые в договоре</w:t>
      </w:r>
    </w:p>
    <w:p w:rsidR="00F02217" w:rsidRDefault="00F02217" w:rsidP="00F02217">
      <w:pPr>
        <w:pStyle w:val="a3"/>
        <w:jc w:val="center"/>
        <w:rPr>
          <w:rFonts w:ascii="Times New Roman" w:hAnsi="Times New Roman" w:cs="Times New Roman"/>
          <w:b/>
          <w:sz w:val="20"/>
          <w:szCs w:val="20"/>
        </w:rPr>
      </w:pP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Собственник - владелец помещения в многоквартирном доме, право собственности, которого зарегистрировано в установленном порядке, и которому в соответствии с Жилищным кодексом РФ принадлежит на праве общей долевой собственности общее имущество многоквартирного дома.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Управляющая организация - организация, выполняющая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осуществление иной, направленной на достижение целей управления МКД деятельности.</w:t>
      </w:r>
      <w:r>
        <w:rPr>
          <w:rFonts w:ascii="Times New Roman" w:hAnsi="Times New Roman" w:cs="Times New Roman"/>
          <w:sz w:val="20"/>
          <w:szCs w:val="20"/>
        </w:rPr>
        <w:tab/>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Текущий ремонт общего имущества многоквартирного дома - комплекс ремонтных и организационно-тех</w:t>
      </w:r>
      <w:r>
        <w:rPr>
          <w:rFonts w:ascii="Times New Roman" w:hAnsi="Times New Roman" w:cs="Times New Roman"/>
          <w:sz w:val="20"/>
          <w:szCs w:val="20"/>
        </w:rPr>
        <w:softHyphen/>
        <w:t>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Исполнители - подрядные организации различных форм собственности, имеющие необходимые навыки, оборудование, сертификаты, лицензии и иные разрешительные документы.</w:t>
      </w:r>
    </w:p>
    <w:p w:rsidR="00F02217" w:rsidRDefault="00F02217" w:rsidP="00F02217">
      <w:pPr>
        <w:pStyle w:val="a3"/>
        <w:ind w:firstLine="708"/>
        <w:jc w:val="both"/>
        <w:rPr>
          <w:rFonts w:ascii="Times New Roman" w:hAnsi="Times New Roman" w:cs="Times New Roman"/>
          <w:sz w:val="20"/>
          <w:szCs w:val="20"/>
        </w:rPr>
      </w:pPr>
    </w:p>
    <w:p w:rsidR="00F02217" w:rsidRDefault="00F02217" w:rsidP="00F0221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Предмет договора</w:t>
      </w:r>
    </w:p>
    <w:p w:rsidR="00F02217" w:rsidRDefault="00F02217" w:rsidP="00F02217">
      <w:pPr>
        <w:pStyle w:val="a3"/>
        <w:ind w:left="720"/>
        <w:rPr>
          <w:rFonts w:ascii="Times New Roman" w:hAnsi="Times New Roman" w:cs="Times New Roman"/>
          <w:b/>
          <w:sz w:val="20"/>
          <w:szCs w:val="20"/>
        </w:rPr>
      </w:pPr>
    </w:p>
    <w:p w:rsidR="00F02217" w:rsidRPr="004B2262" w:rsidRDefault="00F02217" w:rsidP="00F02217">
      <w:pPr>
        <w:pStyle w:val="a3"/>
        <w:ind w:firstLine="708"/>
        <w:jc w:val="both"/>
        <w:rPr>
          <w:rFonts w:ascii="Times New Roman" w:hAnsi="Times New Roman" w:cs="Times New Roman"/>
          <w:color w:val="auto"/>
          <w:sz w:val="20"/>
          <w:szCs w:val="20"/>
          <w:shd w:val="clear" w:color="auto" w:fill="FFFFFF"/>
        </w:rPr>
      </w:pPr>
      <w:r w:rsidRPr="004B2262">
        <w:rPr>
          <w:rFonts w:ascii="Times New Roman" w:hAnsi="Times New Roman" w:cs="Times New Roman"/>
          <w:color w:val="auto"/>
          <w:sz w:val="20"/>
          <w:szCs w:val="20"/>
        </w:rPr>
        <w:t xml:space="preserve">3.1 </w:t>
      </w:r>
      <w:r w:rsidRPr="004B2262">
        <w:rPr>
          <w:rFonts w:ascii="Times New Roman" w:hAnsi="Times New Roman" w:cs="Times New Roman"/>
          <w:color w:val="auto"/>
          <w:sz w:val="20"/>
          <w:szCs w:val="20"/>
          <w:shd w:val="clear" w:color="auto" w:fill="FFFFFF"/>
        </w:rPr>
        <w:t>Управляющая организация, по заданию Собственника, в течение согласованного срока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02217" w:rsidRPr="004B2262" w:rsidRDefault="00F02217" w:rsidP="00F02217">
      <w:pPr>
        <w:pStyle w:val="a3"/>
        <w:ind w:firstLine="708"/>
        <w:jc w:val="both"/>
        <w:rPr>
          <w:rFonts w:ascii="Times New Roman" w:hAnsi="Times New Roman" w:cs="Times New Roman"/>
          <w:color w:val="auto"/>
          <w:sz w:val="20"/>
          <w:szCs w:val="20"/>
          <w:shd w:val="clear" w:color="auto" w:fill="FFFFFF"/>
        </w:rPr>
      </w:pPr>
      <w:r w:rsidRPr="004B2262">
        <w:rPr>
          <w:rFonts w:ascii="Times New Roman" w:hAnsi="Times New Roman" w:cs="Times New Roman"/>
          <w:color w:val="auto"/>
          <w:sz w:val="20"/>
          <w:szCs w:val="20"/>
          <w:shd w:val="clear" w:color="auto" w:fill="FFFFFF"/>
        </w:rPr>
        <w:t>3.2  Исполнение договора осуществляется в пределах фактически поступивших денежных средств от Собственника.</w:t>
      </w:r>
    </w:p>
    <w:p w:rsidR="00F02217" w:rsidRPr="004B2262" w:rsidRDefault="00F02217" w:rsidP="00F02217">
      <w:pPr>
        <w:pStyle w:val="a3"/>
        <w:ind w:firstLine="708"/>
        <w:jc w:val="both"/>
        <w:rPr>
          <w:rFonts w:ascii="Times New Roman" w:hAnsi="Times New Roman" w:cs="Times New Roman"/>
          <w:color w:val="auto"/>
          <w:sz w:val="20"/>
          <w:szCs w:val="20"/>
          <w:shd w:val="clear" w:color="auto" w:fill="FFFFFF"/>
        </w:rPr>
      </w:pPr>
      <w:r w:rsidRPr="004B2262">
        <w:rPr>
          <w:rFonts w:ascii="Times New Roman" w:hAnsi="Times New Roman" w:cs="Times New Roman"/>
          <w:color w:val="auto"/>
          <w:sz w:val="20"/>
          <w:szCs w:val="20"/>
          <w:shd w:val="clear" w:color="auto" w:fill="FFFFFF"/>
        </w:rPr>
        <w:t>3.3 Состав общего имущества определяется Собственниками, по решению общего собрания собственников, при отсутствии такого решения, в соответствии с</w:t>
      </w:r>
      <w:r w:rsidRPr="004B2262">
        <w:rPr>
          <w:rFonts w:ascii="Times New Roman" w:hAnsi="Times New Roman" w:cs="Times New Roman"/>
          <w:color w:val="auto"/>
          <w:sz w:val="20"/>
          <w:szCs w:val="20"/>
        </w:rPr>
        <w:t xml:space="preserve"> Правилами содержания общего имущества в многоквартирном доме, утвержденных  постановлением Правительства Российской Федерации от 13.08.2006 г. № 491.</w:t>
      </w:r>
      <w:r w:rsidRPr="004B2262">
        <w:rPr>
          <w:rFonts w:ascii="Times New Roman" w:hAnsi="Times New Roman" w:cs="Times New Roman"/>
          <w:color w:val="auto"/>
          <w:sz w:val="20"/>
          <w:szCs w:val="20"/>
          <w:shd w:val="clear" w:color="auto" w:fill="FFFFFF"/>
        </w:rPr>
        <w:t xml:space="preserve">  </w:t>
      </w:r>
    </w:p>
    <w:p w:rsidR="00F02217" w:rsidRPr="004B2262" w:rsidRDefault="00F02217" w:rsidP="00F02217">
      <w:pPr>
        <w:pStyle w:val="a3"/>
        <w:ind w:firstLine="708"/>
        <w:jc w:val="both"/>
        <w:rPr>
          <w:rFonts w:ascii="Times New Roman" w:hAnsi="Times New Roman" w:cs="Times New Roman"/>
          <w:color w:val="auto"/>
          <w:sz w:val="20"/>
          <w:szCs w:val="20"/>
        </w:rPr>
      </w:pPr>
      <w:r w:rsidRPr="004B2262">
        <w:rPr>
          <w:rFonts w:ascii="Times New Roman" w:hAnsi="Times New Roman" w:cs="Times New Roman"/>
          <w:color w:val="auto"/>
          <w:sz w:val="20"/>
          <w:szCs w:val="20"/>
          <w:shd w:val="clear" w:color="auto" w:fill="FFFFFF"/>
        </w:rPr>
        <w:t xml:space="preserve">3.4 </w:t>
      </w:r>
      <w:r w:rsidRPr="004B2262">
        <w:rPr>
          <w:rFonts w:ascii="Times New Roman" w:hAnsi="Times New Roman" w:cs="Times New Roman"/>
          <w:color w:val="auto"/>
          <w:sz w:val="20"/>
          <w:szCs w:val="20"/>
        </w:rPr>
        <w:t>Перечень, периодичность выполнения работ и услуг по содержанию общего имущества многоквартирного дома определен в Приложении № 2 к данному договору, которое является его неотъемлемой частью.</w:t>
      </w:r>
    </w:p>
    <w:p w:rsidR="00F02217" w:rsidRPr="004B2262" w:rsidRDefault="00F02217" w:rsidP="00F02217">
      <w:pPr>
        <w:pStyle w:val="a3"/>
        <w:ind w:firstLine="708"/>
        <w:jc w:val="both"/>
        <w:rPr>
          <w:rFonts w:ascii="Times New Roman" w:hAnsi="Times New Roman" w:cs="Times New Roman"/>
          <w:color w:val="auto"/>
          <w:sz w:val="20"/>
          <w:szCs w:val="20"/>
          <w:shd w:val="clear" w:color="auto" w:fill="FFFFFF"/>
        </w:rPr>
      </w:pPr>
      <w:r w:rsidRPr="004B2262">
        <w:rPr>
          <w:rFonts w:ascii="Times New Roman" w:hAnsi="Times New Roman" w:cs="Times New Roman"/>
          <w:color w:val="auto"/>
          <w:sz w:val="20"/>
          <w:szCs w:val="20"/>
        </w:rPr>
        <w:t xml:space="preserve">3.5 Перечень технической документации, установлен п.п. 24, 26 Правил содержания общего имущества в многоквартирном доме, утвержденных  постановлением Правительства Российской Федерации от 13.08.2006 г. № 491. Восстановление и (или) изготовление отсутствующей технической документации на момент заключения настоящего договора, осуществляется только по решению общего собрания и за счет средств Собственников. </w:t>
      </w:r>
    </w:p>
    <w:p w:rsidR="00F02217" w:rsidRDefault="00F02217" w:rsidP="00F02217">
      <w:pPr>
        <w:pStyle w:val="a3"/>
        <w:jc w:val="center"/>
        <w:rPr>
          <w:rFonts w:ascii="Times New Roman" w:hAnsi="Times New Roman" w:cs="Times New Roman"/>
          <w:b/>
          <w:sz w:val="20"/>
          <w:szCs w:val="20"/>
        </w:rPr>
      </w:pPr>
    </w:p>
    <w:p w:rsidR="00F02217" w:rsidRDefault="00F02217" w:rsidP="00F0221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Права и обязанности сторон</w:t>
      </w:r>
    </w:p>
    <w:p w:rsidR="00F02217" w:rsidRDefault="00F02217" w:rsidP="00F02217">
      <w:pPr>
        <w:pStyle w:val="a3"/>
        <w:ind w:left="720"/>
        <w:rPr>
          <w:rFonts w:ascii="Times New Roman" w:hAnsi="Times New Roman" w:cs="Times New Roman"/>
          <w:b/>
          <w:sz w:val="20"/>
          <w:szCs w:val="20"/>
        </w:rPr>
      </w:pP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sz w:val="20"/>
          <w:szCs w:val="20"/>
        </w:rPr>
        <w:t xml:space="preserve"> </w:t>
      </w:r>
      <w:r>
        <w:rPr>
          <w:rFonts w:ascii="Times New Roman" w:hAnsi="Times New Roman" w:cs="Times New Roman"/>
          <w:b/>
          <w:sz w:val="20"/>
          <w:szCs w:val="20"/>
        </w:rPr>
        <w:t>Управляющая организация обязуется</w:t>
      </w:r>
      <w:r>
        <w:rPr>
          <w:rFonts w:ascii="Times New Roman" w:hAnsi="Times New Roman" w:cs="Times New Roman"/>
          <w:sz w:val="20"/>
          <w:szCs w:val="20"/>
        </w:rPr>
        <w:t>:</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4.1.1Осуществлять управление общим имуществом в многоквартирном доме в соответствии с условиями настоящего Договора и действующим законодательством РФ с наибольшей выгодой в интересах Собственника и в соответствии с требованиями действующих руководящих документов, регламентирующих оказание жилищно- коммунальных услуг и выполнение работ по содержанию и ремонту общего имущества в многоквартирном доме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4.1.2 Представлять интересы Собственника по предмету Договора, во всех организациях, предприятиях и учреждениях любых организационно-правовых форм и уровней, в том числе в суде.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4.1.3 При оказании услуг и выполнении работ по содержанию и ремонту общего имущества в многоквартирном доме: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проводить выбор исполнителей, (подрядных, в т.ч. специализированных организаций) для оказания услуг и выполнения работ по содержанию и ремонту общего имущества в многоквартирном доме, заключать с ними договоры, либо </w:t>
      </w:r>
      <w:r>
        <w:rPr>
          <w:rFonts w:ascii="Times New Roman" w:hAnsi="Times New Roman" w:cs="Times New Roman"/>
          <w:sz w:val="20"/>
          <w:szCs w:val="20"/>
        </w:rPr>
        <w:lastRenderedPageBreak/>
        <w:t>оказывать услуги и выполнять работы самостоятельно;</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контролировать исполнение договорных обязательств исполнителями, оказывающими услуги и выполняющими работы по содержанию и ремонту общего имущества в многоквартирном доме;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принимать объемы и качество выполненных работ по заключенным с исполнителями договорам.</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не реже одного раза в год проводить осмотры общего имущества многоквартирного дома, отражающие состояние общего имущества дома.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4.1.4 Осуществлять рассмотрение предложений, заявлений и жалоб Собственников многоквартирного дома на ненадлежащее исполнение работ по содержанию и текущему ремонту и принимать соответствующие меры.</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4.1.5 Информировать Собственника в письменной форме, путем размещения информации в счетах (квитанциях) на оплату за жилье, об изменении тарифов на содержание и ремонт общего имущества многоквартирных домов органом местного самоуправления города Комсомольск-на-Амуре.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4.1.6 Предоставить Собственнику и нанимателям помещений информацию о телефонах подрядных организаций и аварийной службы.</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4.1.7 Организовывать работы по ликвидации аварий в данном многоквартирном доме.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4.1.8 На основании письменного заявления собственника оказывать помощь в организации общего собрания собственников помещений многоквартирного дома, с целью решения вопросов относящихся к исполнению условий настоящего Договора. </w:t>
      </w:r>
      <w:r w:rsidRPr="004B2262">
        <w:rPr>
          <w:rFonts w:ascii="Times New Roman" w:hAnsi="Times New Roman" w:cs="Times New Roman"/>
          <w:color w:val="auto"/>
          <w:sz w:val="20"/>
          <w:szCs w:val="20"/>
        </w:rPr>
        <w:t>Расходы по организации и проведению общего собрания собственников возлагаются на Собственника</w:t>
      </w:r>
      <w:r>
        <w:rPr>
          <w:rFonts w:ascii="Times New Roman" w:hAnsi="Times New Roman" w:cs="Times New Roman"/>
          <w:color w:val="FF0000"/>
          <w:sz w:val="20"/>
          <w:szCs w:val="20"/>
        </w:rPr>
        <w:t>.</w:t>
      </w:r>
      <w:r>
        <w:rPr>
          <w:rFonts w:ascii="Times New Roman" w:hAnsi="Times New Roman" w:cs="Times New Roman"/>
          <w:sz w:val="20"/>
          <w:szCs w:val="20"/>
        </w:rPr>
        <w:t xml:space="preserve"> </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4.1.9 Ежегодно не позднее "30" апреля месяца года следующего за отчётным, представлять собственникам помещений в многоквартирном доме: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1.Отчет об использовании денежных средств Собственников за прошедший год;</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2. Предложения управляющей организации о проведении текущего ремонта общего имущества.</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Указанная информация доводится до собственников помещений многоквартирного дома путем размещения</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на информационных досках в местах общего пользования.</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4.1.10. Согласовывать с Советом МКД ежегодные планы по текущему ремонту.</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4.2 </w:t>
      </w:r>
      <w:r>
        <w:rPr>
          <w:rFonts w:ascii="Times New Roman" w:hAnsi="Times New Roman" w:cs="Times New Roman"/>
          <w:b/>
          <w:sz w:val="20"/>
          <w:szCs w:val="20"/>
        </w:rPr>
        <w:t>Управляющая организация вправе: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4.2.1 Самостоятельно определять порядок и способ выполнения работ по управлению многоквартирным домом.</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4.2.2 Самостоятельно определять Исполнителя для выполнения работ и услуг по содержанию и ремонту общего имущества многоквартирного дома.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4.2.3 Осуществлять иные права, предусмотренные действующим законодательством РФ, отнесенные к полномочиям Управляющей организации.</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4.2.4 Взыскивать с Собственника в установленном действующим законодательствами Российской Федерации порядке задолженность по Оплате услуг в рамках настоящего Договора.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4.2.5 В целях наиболее эффективного управления, должного содержания общего имущества многоквартирного дома, а также своевременного реагирования на устранение неисправностей и возникших аварийных ситуаций, корректировать план текущего ремонта общего имущества многоквартирного дома с учетом принципа разумности и целесообразности.</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4.2.6 Временно использовать нежилые помещения, относящиеся к общему имуществу «Собственников» для выполнения услуг и работ по содержанию и текущему ремонту общего имущества. Использование помещений Управляющей организацией осуществляется безвозмездно. Временное использование нежилых помещений может осуществляться как Управляющей организацией, так и подрядными организациями, находящимися в договорных отношениях с Управляющей организацией.</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4.2.7 Сдавать в аренду места общего пользования, в том числе подвальные и чердачные помещения, а так же фасад и кровлю многоквартирного дома. Доходы от сдачи мест общего пользования в аренду направлять на ремонт и содержание МКД.</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4.2.8 Информировать надзорные и контролирующие органы о несанкционированном переустройстве и перепланировке жилых помещений, общего имущества многоквартирного дома, а также об использовании их не по назначению.</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4.3 </w:t>
      </w:r>
      <w:r>
        <w:rPr>
          <w:rFonts w:ascii="Times New Roman" w:hAnsi="Times New Roman" w:cs="Times New Roman"/>
          <w:b/>
          <w:sz w:val="20"/>
          <w:szCs w:val="20"/>
        </w:rPr>
        <w:t>«Собственник»</w:t>
      </w:r>
      <w:r>
        <w:rPr>
          <w:rFonts w:ascii="Times New Roman" w:hAnsi="Times New Roman" w:cs="Times New Roman"/>
          <w:sz w:val="20"/>
          <w:szCs w:val="20"/>
        </w:rPr>
        <w:t xml:space="preserve"> обязуется:</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4.3.1 Своевременно оплачивать услуги и работы Управляющей организации в порядке и сроки, установленные настоящим Договором,</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4.3.3 В соответствии с Федеральным Законом от 27.07.2006 №152-ФЗ «О персональных данных» «Собственник» дает Управляющей организации свое согласие на сбор, хранение и обработку своих персональных данных, а также использование их в целях исполнения настоящего договора, и представления персональных данных организациям, предоставляющим коммунальные услуги и третьим лицам только для целей исполнения настоящего договора.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к личному и общему имуществу многоквартирного дома.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4.3.5 Своевременно предоставлять Управляющей организации сведения о смене Собственника (договор купли-продажи, аренды, свидетельства о регистрации права собственности).</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4.3.6 Обеспечить доступ в принадлежащее Собственнику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технического и санитарного состояния внутриквартирного инженерного оборудования, санитарно-технического и иного оборудования, находящегося в жилом помещении, для выполнения необходимых ремонтных работ и работ по ликвидации аварий в заранее согласованное с Управляющей организацией время, а работников аварийных служб - круглосуточно.</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4.3.7 Своевременно сообщать Управляющей организации о выявленных недостатках, неисправностях общего имущества, препятствующих качественному оказанию Собственнику услуг и работ в рамках настоящего Договора.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4.3.8</w:t>
      </w:r>
      <w:proofErr w:type="gramStart"/>
      <w:r>
        <w:rPr>
          <w:rFonts w:ascii="Times New Roman" w:hAnsi="Times New Roman" w:cs="Times New Roman"/>
          <w:sz w:val="20"/>
          <w:szCs w:val="20"/>
        </w:rPr>
        <w:t xml:space="preserve"> Н</w:t>
      </w:r>
      <w:proofErr w:type="gramEnd"/>
      <w:r>
        <w:rPr>
          <w:rFonts w:ascii="Times New Roman" w:hAnsi="Times New Roman" w:cs="Times New Roman"/>
          <w:sz w:val="20"/>
          <w:szCs w:val="20"/>
        </w:rPr>
        <w:t xml:space="preserve">е осуществлять перепланировку конструктивных элементов здания и переоборудование внутренних </w:t>
      </w:r>
      <w:r>
        <w:rPr>
          <w:rFonts w:ascii="Times New Roman" w:hAnsi="Times New Roman" w:cs="Times New Roman"/>
          <w:sz w:val="20"/>
          <w:szCs w:val="20"/>
        </w:rPr>
        <w:lastRenderedPageBreak/>
        <w:t>инженерных сетей.</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4.3.9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4.3.10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установленные законодательством РФ правила содержания общего имущества собственников помещений в многоквартирном доме.</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случае временного отсутствия в помещении, сообщать в Управляющую компанию место своего нахождения, свой контактный телефон, телефон и адрес родственников (доверенных лиц), которые могут обеспечить доступ к помещениям Собственника при его отсутствии более 24 часов, в случае необходимости принятия мер по ликвидации аварийной ситуации.</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4.3.12 Соблюдать следующие требования:</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в) не допускать производства в помещении работ или совершения других действий, приводящих к порче общего имущества многоквартирного дома;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г) не использовать мусоропровод для строительного и другого крупногабаритного мусора, не сливать в него жидкие пищевые и другие жидкие бытовые отхода;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4.3.13 Проводить общее собрание собственников помещений не реже одного раза в год, в порядке, установленном законодательством Российской Федерации для решения вопросов, связанных с управлением многоквартирным домом.</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4.3.14</w:t>
      </w:r>
      <w:proofErr w:type="gramStart"/>
      <w:r>
        <w:rPr>
          <w:rFonts w:ascii="Times New Roman" w:hAnsi="Times New Roman" w:cs="Times New Roman"/>
          <w:sz w:val="20"/>
          <w:szCs w:val="20"/>
        </w:rPr>
        <w:t xml:space="preserve"> П</w:t>
      </w:r>
      <w:proofErr w:type="gramEnd"/>
      <w:r>
        <w:rPr>
          <w:rFonts w:ascii="Times New Roman" w:hAnsi="Times New Roman" w:cs="Times New Roman"/>
          <w:sz w:val="20"/>
          <w:szCs w:val="20"/>
        </w:rPr>
        <w:t>ри обнаружении неисправностей либо аварийного состояния общего имущества многоквартирного дома немедленно сообщать по телефонам: диспетчеру жилищного участка 25-14-10 (ЖЭУ-7), 22-42-15 (ЖЭК-28),  (в рабочие дни с 09-00 до 18- 00), диспетчеру аварийной службы 51-50-69 (в будние дни с 18-00 до 09-00, выходные и праздничные дни - круглосуточно)</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4.4 </w:t>
      </w:r>
      <w:r>
        <w:rPr>
          <w:rFonts w:ascii="Times New Roman" w:hAnsi="Times New Roman" w:cs="Times New Roman"/>
          <w:b/>
          <w:sz w:val="20"/>
          <w:szCs w:val="20"/>
        </w:rPr>
        <w:t>Собственник имеет право:</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4.4.1 Контролировать качество, объемы и периодичность услуг по содержанию общего имущества многоквартирного дома, сообщать о выявленных нарушениях по телефону 22-48-89 (приемная), либо в письменном заявлении в приемную ООО УК «</w:t>
      </w:r>
      <w:proofErr w:type="spellStart"/>
      <w:r>
        <w:rPr>
          <w:rFonts w:ascii="Times New Roman" w:hAnsi="Times New Roman" w:cs="Times New Roman"/>
          <w:sz w:val="20"/>
          <w:szCs w:val="20"/>
        </w:rPr>
        <w:t>Дземги</w:t>
      </w:r>
      <w:proofErr w:type="spellEnd"/>
      <w:r>
        <w:rPr>
          <w:rFonts w:ascii="Times New Roman" w:hAnsi="Times New Roman" w:cs="Times New Roman"/>
          <w:sz w:val="20"/>
          <w:szCs w:val="20"/>
        </w:rPr>
        <w:t>» по адресу: пр. Победы д. 37/2.</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4.4.2 На основании письменного заявления получать информацию о перечне, объемах и периодичности оказанных услуг и (или) выполненных работ.</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4.4.3 Требовать от ответственных лиц Управляющей организации устранения выявленных недостатков.</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4.4.5 Требовать от Управляющей организации выполнения только тех обязанностей по содержанию и ремонту общего имущества в многоквартирном доме, которые соразмерны произведенной собственниками оплате таких услуг и работ.</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4.4.6 Осуществлять другие права, предусмотренные действующими нормативно-правовыми актами РФ, Хабаровского края, г. Комсомольска-на-Амуре применительно к настоящему Договору.</w:t>
      </w:r>
    </w:p>
    <w:p w:rsidR="00F02217" w:rsidRDefault="00F02217" w:rsidP="00F02217">
      <w:pPr>
        <w:pStyle w:val="a3"/>
        <w:jc w:val="center"/>
        <w:rPr>
          <w:rFonts w:ascii="Times New Roman" w:hAnsi="Times New Roman" w:cs="Times New Roman"/>
          <w:sz w:val="20"/>
          <w:szCs w:val="20"/>
        </w:rPr>
      </w:pPr>
    </w:p>
    <w:p w:rsidR="00F02217" w:rsidRDefault="00F02217" w:rsidP="00F0221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 xml:space="preserve"> Цена и порядок расчетов</w:t>
      </w:r>
    </w:p>
    <w:p w:rsidR="00F02217" w:rsidRDefault="00F02217" w:rsidP="00F02217">
      <w:pPr>
        <w:pStyle w:val="a3"/>
        <w:jc w:val="both"/>
        <w:rPr>
          <w:rFonts w:ascii="Times New Roman" w:hAnsi="Times New Roman" w:cs="Times New Roman"/>
          <w:sz w:val="20"/>
          <w:szCs w:val="20"/>
        </w:rPr>
      </w:pP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5.1 Цена услуг по содержанию и текущему ремонту общего имущества многоквартирного дома определяется не выше тарифов, установленных действующим Постановлением администрации города Комсомольск-на-Амуре об установлении размеров платы за содержание и ремонт жилого помещения в муниципальном жилом фонде, если иное не установлено решением общего собрания собственников помещений МКД.</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5.2 Изменение цены услуг по настоящему договору производится не чаще 1 раза в год. Основанием для изменения цены услуг является изменение тарифов на содержание и ремонт общего имущества многоквартирных домов органом местного самоуправления города Комсомольск-на-Амуре. Изменение цены услуг по настоящему договору, в т. ч. услуг по содержанию общего имущества многоквартирного дома (включающую в себя стоимость услуг по управлению) и текущему ремонту общего имущества многоквартирного дома производится пропорционально изменению размера тарифов.</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5.3 Собственник обязан вносить плату ежемесячно до 10 числа месяца следующего за истекшим самостоятельно, либо на основании счета-квитанции.</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5.4 Неиспользование жилых помещений Собственником не является основанием для невнесения платы за услуги и работы по настоящему Договору. При временном отсутствии Собственника перерасчет платы за услуги по управлению, содержанию, текущему и капитальному ремонту не производится.</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5.5 Собственник не вправе требовать перерасчет оплаты,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5.6 Услуги Управляющей организации, не предусмотренные настоящим Договором, выполняются за отдельную плату по взаимному соглашению сторон.</w:t>
      </w:r>
    </w:p>
    <w:p w:rsidR="00F02217" w:rsidRDefault="00F02217" w:rsidP="00F02217">
      <w:pPr>
        <w:pStyle w:val="a3"/>
        <w:numPr>
          <w:ilvl w:val="0"/>
          <w:numId w:val="3"/>
        </w:numPr>
        <w:jc w:val="center"/>
        <w:rPr>
          <w:rFonts w:ascii="Times New Roman" w:hAnsi="Times New Roman" w:cs="Times New Roman"/>
          <w:b/>
          <w:sz w:val="20"/>
          <w:szCs w:val="20"/>
        </w:rPr>
      </w:pPr>
      <w:r>
        <w:rPr>
          <w:rFonts w:ascii="Times New Roman" w:hAnsi="Times New Roman" w:cs="Times New Roman"/>
          <w:b/>
          <w:sz w:val="20"/>
          <w:szCs w:val="20"/>
        </w:rPr>
        <w:t>Ответственности сторон</w:t>
      </w:r>
    </w:p>
    <w:p w:rsidR="00F02217" w:rsidRDefault="00F02217" w:rsidP="00F02217">
      <w:pPr>
        <w:pStyle w:val="a3"/>
        <w:ind w:left="720"/>
        <w:rPr>
          <w:rFonts w:ascii="Times New Roman" w:hAnsi="Times New Roman" w:cs="Times New Roman"/>
          <w:sz w:val="20"/>
          <w:szCs w:val="20"/>
        </w:rPr>
      </w:pP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6.1 Управляющая организация не несет ответственности за все виды ущерба, возникшие не по ее вине или не по вине ее работников.</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6.2 Управляющая организация не несет материальную ответственность и не возмещает причиненный Собственнику ущерб, если он возник в результате действия (бездействия) Собственника, в том числе и при отсутствии решения общего собрания о проведении текущего, капитального ремонта, в том числе при истечении нормативного срока эксплуатации общего имущества многоквартирного дома.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6.3 Управляющая организация не несет ответственность за все виды ущерба, причиненного Собственнику многоквартирного дома, если данный ущерб был причинен вследствие непринятия Собственниками помещений </w:t>
      </w:r>
      <w:r>
        <w:rPr>
          <w:rFonts w:ascii="Times New Roman" w:hAnsi="Times New Roman" w:cs="Times New Roman"/>
          <w:sz w:val="20"/>
          <w:szCs w:val="20"/>
        </w:rPr>
        <w:lastRenderedPageBreak/>
        <w:t>многоквартирного дома решения о дополнительном сборе средств на проведение текущего и капитального ремонта общего имущества, внесенного по предложению Управляющей организацией.</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6.4 Управляющая организация не несет ответственности, не возмещает ущерб, возникший по вине третьих лиц, в результате вандализма, кражи, поджога, и т.п.</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6.5 В случае причинения материального ущерба Собственнику по вине Управляющей организации, последняя несет ответственность в соответствии с действующим законодательством РФ.</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6.6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6.7 Собственник несет ответственность за надлежащее содержание и сохранность общего имущества многоквартирного дома в соответствии с действующим законодательством Российской Федерации и настоящим Договором.</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6.8 В случае нарушения Собственником сроков внесения платежей, установленных разделом 5 настоящего договора, Управляющая организация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начиная со следующего дня после наступления установленного срока оплаты, по день фактической оплаты включительно. Размер пени указывается в счете-квитанции, ежемесячно выставляемом Управляющей организацией, и подлежит уплате Собственником одновременно с оплатой услуг в соответствии с разделом 5 настоящего Договора.</w:t>
      </w:r>
    </w:p>
    <w:p w:rsidR="00F02217" w:rsidRDefault="00F02217" w:rsidP="00F02217">
      <w:pPr>
        <w:pStyle w:val="a3"/>
        <w:jc w:val="center"/>
        <w:rPr>
          <w:rFonts w:ascii="Times New Roman" w:hAnsi="Times New Roman" w:cs="Times New Roman"/>
          <w:sz w:val="20"/>
          <w:szCs w:val="20"/>
        </w:rPr>
      </w:pPr>
    </w:p>
    <w:p w:rsidR="00F02217" w:rsidRDefault="00F02217" w:rsidP="00F02217">
      <w:pPr>
        <w:pStyle w:val="a3"/>
        <w:numPr>
          <w:ilvl w:val="0"/>
          <w:numId w:val="3"/>
        </w:numPr>
        <w:jc w:val="center"/>
        <w:rPr>
          <w:rFonts w:ascii="Times New Roman" w:hAnsi="Times New Roman" w:cs="Times New Roman"/>
          <w:b/>
          <w:sz w:val="20"/>
          <w:szCs w:val="20"/>
        </w:rPr>
      </w:pPr>
      <w:r>
        <w:rPr>
          <w:rFonts w:ascii="Times New Roman" w:hAnsi="Times New Roman" w:cs="Times New Roman"/>
          <w:b/>
          <w:sz w:val="20"/>
          <w:szCs w:val="20"/>
        </w:rPr>
        <w:t>Особые условия</w:t>
      </w:r>
    </w:p>
    <w:p w:rsidR="00F02217" w:rsidRDefault="00F02217" w:rsidP="00F02217">
      <w:pPr>
        <w:pStyle w:val="a3"/>
        <w:ind w:left="1080"/>
        <w:rPr>
          <w:rFonts w:ascii="Times New Roman" w:hAnsi="Times New Roman" w:cs="Times New Roman"/>
          <w:sz w:val="20"/>
          <w:szCs w:val="20"/>
        </w:rPr>
      </w:pP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7.1 Стороны пришли к соглашению об обязательности досудебного порядка урегулирования спора. Все споры, возникшие из настоящего договора или в связи с его исполнением, разрешаются сторонами путем досудебного порядка. В том случае, если стороны не могут достичь взаимного соглашения, споры и разногласия разрешаются в судебном порядке по заявлению одной из сторон.</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7.2 Претензии (жалобы) на несоблюдение условий настоящего Договора предъявляются Собственником в письменном виде и подлежат обязательной регистрации в Управляющей организации.</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7.3 Стороны допускают факсимильное воспроизведение подписи (факсимиле) уполномоченного лица ООО У</w:t>
      </w:r>
      <w:r w:rsidR="00D74A7B">
        <w:rPr>
          <w:rFonts w:ascii="Times New Roman" w:hAnsi="Times New Roman" w:cs="Times New Roman"/>
          <w:sz w:val="20"/>
          <w:szCs w:val="20"/>
        </w:rPr>
        <w:t>К</w:t>
      </w:r>
      <w:bookmarkStart w:id="0" w:name="_GoBack"/>
      <w:bookmarkEnd w:id="0"/>
      <w:r>
        <w:rPr>
          <w:rFonts w:ascii="Times New Roman" w:hAnsi="Times New Roman" w:cs="Times New Roman"/>
          <w:sz w:val="20"/>
          <w:szCs w:val="20"/>
        </w:rPr>
        <w:t xml:space="preserve"> «</w:t>
      </w:r>
      <w:proofErr w:type="spellStart"/>
      <w:r>
        <w:rPr>
          <w:rFonts w:ascii="Times New Roman" w:hAnsi="Times New Roman" w:cs="Times New Roman"/>
          <w:sz w:val="20"/>
          <w:szCs w:val="20"/>
        </w:rPr>
        <w:t>Дземги</w:t>
      </w:r>
      <w:proofErr w:type="spellEnd"/>
      <w:r>
        <w:rPr>
          <w:rFonts w:ascii="Times New Roman" w:hAnsi="Times New Roman" w:cs="Times New Roman"/>
          <w:sz w:val="20"/>
          <w:szCs w:val="20"/>
        </w:rPr>
        <w:t>» на заключение, сделок, с помощью механического или иного копирования, а также использовать факсимиле на иных документах, являющихся обязательными и необходимыми при проведении сделок. При этом факсимильная подпись будет иметь такую же силу, как и подлинная подпись уполномоченного лица.</w:t>
      </w:r>
    </w:p>
    <w:p w:rsidR="00F02217" w:rsidRPr="004B2262" w:rsidRDefault="00F02217" w:rsidP="00F02217">
      <w:pPr>
        <w:pStyle w:val="a3"/>
        <w:ind w:firstLine="708"/>
        <w:jc w:val="both"/>
        <w:rPr>
          <w:rFonts w:ascii="Times New Roman" w:hAnsi="Times New Roman" w:cs="Times New Roman"/>
          <w:color w:val="auto"/>
          <w:sz w:val="20"/>
          <w:szCs w:val="20"/>
        </w:rPr>
      </w:pPr>
      <w:proofErr w:type="gramStart"/>
      <w:r w:rsidRPr="004B2262">
        <w:rPr>
          <w:rFonts w:ascii="Times New Roman" w:hAnsi="Times New Roman" w:cs="Times New Roman"/>
          <w:color w:val="auto"/>
          <w:sz w:val="20"/>
          <w:szCs w:val="20"/>
        </w:rPr>
        <w:t xml:space="preserve">7.4 </w:t>
      </w:r>
      <w:r w:rsidRPr="004B2262">
        <w:rPr>
          <w:rFonts w:ascii="Times New Roman" w:hAnsi="Times New Roman" w:cs="Times New Roman"/>
          <w:color w:val="auto"/>
          <w:sz w:val="20"/>
          <w:szCs w:val="20"/>
          <w:shd w:val="clear" w:color="auto" w:fill="FFFFFF"/>
        </w:rPr>
        <w:t>Договор управления многоквартирным домом, размещен управляющей организацией в системе в </w:t>
      </w:r>
      <w:r w:rsidRPr="004B2262">
        <w:rPr>
          <w:rFonts w:ascii="Times New Roman" w:hAnsi="Times New Roman" w:cs="Times New Roman"/>
          <w:color w:val="auto"/>
          <w:sz w:val="20"/>
          <w:szCs w:val="20"/>
        </w:rPr>
        <w:t>порядке</w:t>
      </w:r>
      <w:r w:rsidRPr="004B2262">
        <w:rPr>
          <w:rFonts w:ascii="Times New Roman" w:hAnsi="Times New Roman" w:cs="Times New Roman"/>
          <w:color w:val="auto"/>
          <w:sz w:val="20"/>
          <w:szCs w:val="20"/>
          <w:shd w:val="clear" w:color="auto" w:fill="FFFFFF"/>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считается заключенным с каждым собственником многоквартирного</w:t>
      </w:r>
      <w:proofErr w:type="gramEnd"/>
      <w:r w:rsidRPr="004B2262">
        <w:rPr>
          <w:rFonts w:ascii="Times New Roman" w:hAnsi="Times New Roman" w:cs="Times New Roman"/>
          <w:color w:val="auto"/>
          <w:sz w:val="20"/>
          <w:szCs w:val="20"/>
          <w:shd w:val="clear" w:color="auto" w:fill="FFFFFF"/>
        </w:rPr>
        <w:t xml:space="preserve"> дома. </w:t>
      </w:r>
    </w:p>
    <w:p w:rsidR="00F02217" w:rsidRDefault="00F02217" w:rsidP="00F02217">
      <w:pPr>
        <w:pStyle w:val="a3"/>
        <w:jc w:val="center"/>
        <w:rPr>
          <w:rFonts w:ascii="Times New Roman" w:hAnsi="Times New Roman" w:cs="Times New Roman"/>
          <w:b/>
          <w:sz w:val="20"/>
          <w:szCs w:val="20"/>
        </w:rPr>
      </w:pPr>
      <w:r>
        <w:rPr>
          <w:rFonts w:ascii="Times New Roman" w:hAnsi="Times New Roman" w:cs="Times New Roman"/>
          <w:b/>
          <w:sz w:val="20"/>
          <w:szCs w:val="20"/>
        </w:rPr>
        <w:t>8.  Срок действия Договора</w:t>
      </w:r>
    </w:p>
    <w:p w:rsidR="00F02217" w:rsidRDefault="00F02217" w:rsidP="00F02217">
      <w:pPr>
        <w:pStyle w:val="a3"/>
        <w:jc w:val="center"/>
        <w:rPr>
          <w:rFonts w:ascii="Times New Roman" w:hAnsi="Times New Roman" w:cs="Times New Roman"/>
          <w:sz w:val="20"/>
          <w:szCs w:val="20"/>
        </w:rPr>
      </w:pP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8.1 Договор заключен сроком на три года.</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8.2 Если за 30 календарных дней до окончания действия договора ни одна из сторон не уведомит другую сторону о намерении его расторгнуть, то договор считается пролонгированным на следующий срок, на тех же условиях.</w:t>
      </w:r>
    </w:p>
    <w:p w:rsidR="00F02217" w:rsidRDefault="00F02217" w:rsidP="00F02217">
      <w:pPr>
        <w:pStyle w:val="a3"/>
        <w:jc w:val="center"/>
        <w:rPr>
          <w:rFonts w:ascii="Times New Roman" w:hAnsi="Times New Roman" w:cs="Times New Roman"/>
          <w:b/>
          <w:sz w:val="20"/>
          <w:szCs w:val="20"/>
        </w:rPr>
      </w:pPr>
    </w:p>
    <w:p w:rsidR="00F02217" w:rsidRDefault="00F02217" w:rsidP="00F02217">
      <w:pPr>
        <w:pStyle w:val="a3"/>
        <w:jc w:val="center"/>
        <w:rPr>
          <w:rFonts w:ascii="Times New Roman" w:hAnsi="Times New Roman" w:cs="Times New Roman"/>
          <w:b/>
          <w:sz w:val="20"/>
          <w:szCs w:val="20"/>
        </w:rPr>
      </w:pPr>
      <w:r>
        <w:rPr>
          <w:rFonts w:ascii="Times New Roman" w:hAnsi="Times New Roman" w:cs="Times New Roman"/>
          <w:b/>
          <w:sz w:val="20"/>
          <w:szCs w:val="20"/>
        </w:rPr>
        <w:t>9. Порядок изменения и расторжения Договора</w:t>
      </w:r>
    </w:p>
    <w:p w:rsidR="00F02217" w:rsidRDefault="00F02217" w:rsidP="00F02217">
      <w:pPr>
        <w:pStyle w:val="a3"/>
        <w:jc w:val="center"/>
        <w:rPr>
          <w:rFonts w:ascii="Times New Roman" w:hAnsi="Times New Roman" w:cs="Times New Roman"/>
          <w:b/>
          <w:sz w:val="20"/>
          <w:szCs w:val="20"/>
        </w:rPr>
      </w:pP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9.1 Любые изменения, поправки и дополнения к настоящему Договору возможны только по соглашению обеих Сторон, должны быть оформлены в письменном виде и подписаны обеими Сторонами, которые будут являться его неотъемлемыми частями.</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9.2 Досрочное расторжение Договора возможно в следующих случаях:</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по взаимному согласию Сторон;</w:t>
      </w:r>
    </w:p>
    <w:p w:rsidR="00F02217" w:rsidRDefault="00F02217" w:rsidP="00F02217">
      <w:pPr>
        <w:pStyle w:val="a3"/>
        <w:ind w:firstLine="708"/>
        <w:jc w:val="both"/>
        <w:rPr>
          <w:rFonts w:ascii="Times New Roman" w:hAnsi="Times New Roman" w:cs="Times New Roman"/>
          <w:sz w:val="20"/>
          <w:szCs w:val="20"/>
        </w:rPr>
      </w:pPr>
      <w:r>
        <w:rPr>
          <w:rFonts w:ascii="Times New Roman" w:hAnsi="Times New Roman" w:cs="Times New Roman"/>
          <w:sz w:val="20"/>
          <w:szCs w:val="20"/>
        </w:rPr>
        <w:t>- по основаниям, предусмотренным действующим на территории РФ гражданским законодательством.</w:t>
      </w:r>
    </w:p>
    <w:p w:rsidR="00F02217" w:rsidRDefault="00F02217" w:rsidP="00F02217">
      <w:pPr>
        <w:pStyle w:val="a3"/>
        <w:ind w:firstLine="708"/>
        <w:jc w:val="both"/>
        <w:rPr>
          <w:rFonts w:ascii="Times New Roman" w:hAnsi="Times New Roman" w:cs="Times New Roman"/>
          <w:sz w:val="20"/>
          <w:szCs w:val="20"/>
        </w:rPr>
      </w:pPr>
    </w:p>
    <w:p w:rsidR="00F02217" w:rsidRDefault="00F02217" w:rsidP="00F02217">
      <w:pPr>
        <w:pStyle w:val="a3"/>
        <w:jc w:val="center"/>
        <w:rPr>
          <w:rFonts w:ascii="Times New Roman" w:hAnsi="Times New Roman" w:cs="Times New Roman"/>
          <w:b/>
          <w:sz w:val="20"/>
          <w:szCs w:val="20"/>
        </w:rPr>
      </w:pPr>
      <w:r>
        <w:rPr>
          <w:rFonts w:ascii="Times New Roman" w:hAnsi="Times New Roman" w:cs="Times New Roman"/>
          <w:b/>
          <w:sz w:val="20"/>
          <w:szCs w:val="20"/>
        </w:rPr>
        <w:t>10. Заключительные положения</w:t>
      </w:r>
    </w:p>
    <w:p w:rsidR="00F02217" w:rsidRDefault="00F02217" w:rsidP="00F02217">
      <w:pPr>
        <w:pStyle w:val="a3"/>
        <w:jc w:val="center"/>
        <w:rPr>
          <w:rFonts w:ascii="Times New Roman" w:hAnsi="Times New Roman" w:cs="Times New Roman"/>
          <w:b/>
          <w:sz w:val="20"/>
          <w:szCs w:val="20"/>
        </w:rPr>
      </w:pPr>
    </w:p>
    <w:p w:rsidR="00F02217" w:rsidRDefault="00F02217" w:rsidP="00F02217">
      <w:pPr>
        <w:pStyle w:val="a3"/>
        <w:ind w:firstLine="420"/>
        <w:rPr>
          <w:rFonts w:ascii="Times New Roman" w:hAnsi="Times New Roman" w:cs="Times New Roman"/>
          <w:sz w:val="20"/>
          <w:szCs w:val="20"/>
        </w:rPr>
      </w:pPr>
      <w:r>
        <w:rPr>
          <w:rFonts w:ascii="Times New Roman" w:hAnsi="Times New Roman" w:cs="Times New Roman"/>
          <w:sz w:val="20"/>
          <w:szCs w:val="20"/>
        </w:rPr>
        <w:t xml:space="preserve">   10.1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о всем остальном, неурегулированном настоящим Договором, стороны будут руководствоваться действующим законодательством РФ.</w:t>
      </w:r>
    </w:p>
    <w:p w:rsidR="00F02217" w:rsidRDefault="00F02217" w:rsidP="00F02217">
      <w:pPr>
        <w:pStyle w:val="a3"/>
        <w:ind w:firstLine="420"/>
        <w:jc w:val="center"/>
        <w:rPr>
          <w:rFonts w:ascii="Times New Roman" w:hAnsi="Times New Roman" w:cs="Times New Roman"/>
          <w:b/>
          <w:sz w:val="20"/>
          <w:szCs w:val="20"/>
        </w:rPr>
      </w:pPr>
      <w:r>
        <w:rPr>
          <w:rFonts w:ascii="Times New Roman" w:hAnsi="Times New Roman" w:cs="Times New Roman"/>
          <w:b/>
          <w:sz w:val="20"/>
          <w:szCs w:val="20"/>
        </w:rPr>
        <w:t>11.  Реквизиты и подписи сторон</w:t>
      </w:r>
    </w:p>
    <w:p w:rsidR="00F02217" w:rsidRDefault="00F02217" w:rsidP="00F02217">
      <w:pPr>
        <w:pStyle w:val="a3"/>
        <w:rPr>
          <w:rFonts w:ascii="Times New Roman" w:hAnsi="Times New Roman" w:cs="Times New Roman"/>
          <w:sz w:val="20"/>
          <w:szCs w:val="20"/>
        </w:rPr>
      </w:pPr>
    </w:p>
    <w:p w:rsidR="00F02217" w:rsidRDefault="00F02217" w:rsidP="00F02217">
      <w:pPr>
        <w:pStyle w:val="a3"/>
        <w:rPr>
          <w:rFonts w:ascii="Times New Roman" w:hAnsi="Times New Roman" w:cs="Times New Roman"/>
          <w:b/>
          <w:sz w:val="20"/>
          <w:szCs w:val="20"/>
        </w:rPr>
      </w:pPr>
      <w:r>
        <w:rPr>
          <w:rFonts w:ascii="Times New Roman" w:hAnsi="Times New Roman" w:cs="Times New Roman"/>
          <w:b/>
          <w:sz w:val="20"/>
          <w:szCs w:val="20"/>
        </w:rPr>
        <w:t>"Управляющая организация"</w:t>
      </w:r>
      <w:r>
        <w:rPr>
          <w:rFonts w:ascii="Times New Roman" w:hAnsi="Times New Roman" w:cs="Times New Roman"/>
          <w:sz w:val="20"/>
          <w:szCs w:val="20"/>
        </w:rPr>
        <w:t xml:space="preserve">                                                                                                </w:t>
      </w:r>
      <w:r>
        <w:rPr>
          <w:rFonts w:ascii="Times New Roman" w:hAnsi="Times New Roman" w:cs="Times New Roman"/>
          <w:b/>
          <w:sz w:val="20"/>
          <w:szCs w:val="20"/>
        </w:rPr>
        <w:t>«Собственник»:</w:t>
      </w:r>
    </w:p>
    <w:p w:rsidR="00F02217" w:rsidRDefault="00F02217" w:rsidP="00F02217">
      <w:pPr>
        <w:pStyle w:val="a3"/>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w:t>
      </w:r>
    </w:p>
    <w:p w:rsidR="00F02217" w:rsidRDefault="00F02217" w:rsidP="00F02217">
      <w:pPr>
        <w:pStyle w:val="a3"/>
        <w:rPr>
          <w:rFonts w:ascii="Times New Roman" w:hAnsi="Times New Roman" w:cs="Times New Roman"/>
          <w:sz w:val="20"/>
          <w:szCs w:val="20"/>
        </w:rPr>
      </w:pPr>
      <w:r>
        <w:rPr>
          <w:rFonts w:ascii="Times New Roman" w:hAnsi="Times New Roman" w:cs="Times New Roman"/>
          <w:sz w:val="20"/>
          <w:szCs w:val="20"/>
        </w:rPr>
        <w:t xml:space="preserve"> Управляющая компания "</w:t>
      </w:r>
      <w:proofErr w:type="spellStart"/>
      <w:r>
        <w:rPr>
          <w:rFonts w:ascii="Times New Roman" w:hAnsi="Times New Roman" w:cs="Times New Roman"/>
          <w:sz w:val="20"/>
          <w:szCs w:val="20"/>
        </w:rPr>
        <w:t>Дземги-ДВ</w:t>
      </w:r>
      <w:proofErr w:type="spellEnd"/>
      <w:r>
        <w:rPr>
          <w:rFonts w:ascii="Times New Roman" w:hAnsi="Times New Roman" w:cs="Times New Roman"/>
          <w:sz w:val="20"/>
          <w:szCs w:val="20"/>
        </w:rPr>
        <w:t>"                                                                              согласно Приложению №1</w:t>
      </w:r>
    </w:p>
    <w:p w:rsidR="00F02217" w:rsidRDefault="00F02217" w:rsidP="00F02217">
      <w:pPr>
        <w:pStyle w:val="a3"/>
        <w:rPr>
          <w:rFonts w:ascii="Times New Roman" w:hAnsi="Times New Roman" w:cs="Times New Roman"/>
          <w:sz w:val="20"/>
          <w:szCs w:val="20"/>
        </w:rPr>
      </w:pPr>
      <w:r>
        <w:rPr>
          <w:rFonts w:ascii="Times New Roman" w:hAnsi="Times New Roman" w:cs="Times New Roman"/>
          <w:sz w:val="20"/>
          <w:szCs w:val="20"/>
        </w:rPr>
        <w:t>681000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омсомольск </w:t>
      </w: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 xml:space="preserve">/А,                                                                                      </w:t>
      </w:r>
      <w:r>
        <w:rPr>
          <w:rFonts w:ascii="Times New Roman" w:hAnsi="Times New Roman" w:cs="Times New Roman"/>
          <w:sz w:val="20"/>
          <w:szCs w:val="20"/>
        </w:rPr>
        <w:tab/>
        <w:t xml:space="preserve">      (реестр Собственников)</w:t>
      </w:r>
    </w:p>
    <w:p w:rsidR="00F02217" w:rsidRDefault="00F02217" w:rsidP="00F02217">
      <w:pPr>
        <w:pStyle w:val="a3"/>
        <w:rPr>
          <w:rFonts w:ascii="Times New Roman" w:hAnsi="Times New Roman" w:cs="Times New Roman"/>
          <w:sz w:val="20"/>
          <w:szCs w:val="20"/>
        </w:rPr>
      </w:pPr>
      <w:r>
        <w:rPr>
          <w:rFonts w:ascii="Times New Roman" w:hAnsi="Times New Roman" w:cs="Times New Roman"/>
          <w:sz w:val="20"/>
          <w:szCs w:val="20"/>
        </w:rPr>
        <w:t>пр. Победы, 37/2</w:t>
      </w:r>
    </w:p>
    <w:p w:rsidR="00F02217" w:rsidRPr="004B2262" w:rsidRDefault="00F02217" w:rsidP="00F02217">
      <w:pPr>
        <w:pStyle w:val="a3"/>
        <w:rPr>
          <w:rFonts w:ascii="Times New Roman" w:hAnsi="Times New Roman" w:cs="Times New Roman"/>
          <w:color w:val="auto"/>
          <w:sz w:val="20"/>
          <w:szCs w:val="20"/>
        </w:rPr>
      </w:pPr>
      <w:r w:rsidRPr="004B2262">
        <w:rPr>
          <w:rFonts w:ascii="Times New Roman" w:hAnsi="Times New Roman" w:cs="Times New Roman"/>
          <w:color w:val="auto"/>
          <w:sz w:val="20"/>
          <w:szCs w:val="20"/>
        </w:rPr>
        <w:t xml:space="preserve">ИНН </w:t>
      </w:r>
      <w:r w:rsidR="004B2262" w:rsidRPr="004B2262">
        <w:rPr>
          <w:rFonts w:ascii="Times New Roman" w:hAnsi="Times New Roman" w:cs="Times New Roman"/>
          <w:color w:val="auto"/>
          <w:sz w:val="20"/>
          <w:szCs w:val="20"/>
        </w:rPr>
        <w:t>2703074730</w:t>
      </w:r>
      <w:r w:rsidRPr="004B2262">
        <w:rPr>
          <w:rFonts w:ascii="Times New Roman" w:hAnsi="Times New Roman" w:cs="Times New Roman"/>
          <w:color w:val="auto"/>
          <w:sz w:val="20"/>
          <w:szCs w:val="20"/>
        </w:rPr>
        <w:t xml:space="preserve">/КПП 270301001 </w:t>
      </w:r>
    </w:p>
    <w:p w:rsidR="00F02217" w:rsidRPr="004B2262" w:rsidRDefault="00F02217" w:rsidP="00F02217">
      <w:pPr>
        <w:pStyle w:val="a3"/>
        <w:rPr>
          <w:rFonts w:ascii="Times New Roman" w:hAnsi="Times New Roman" w:cs="Times New Roman"/>
          <w:color w:val="auto"/>
          <w:sz w:val="20"/>
          <w:szCs w:val="20"/>
        </w:rPr>
      </w:pPr>
      <w:r w:rsidRPr="004B2262">
        <w:rPr>
          <w:rFonts w:ascii="Times New Roman" w:hAnsi="Times New Roman" w:cs="Times New Roman"/>
          <w:color w:val="auto"/>
          <w:sz w:val="20"/>
          <w:szCs w:val="20"/>
        </w:rPr>
        <w:t xml:space="preserve">ОГРН </w:t>
      </w:r>
      <w:r w:rsidR="004B2262" w:rsidRPr="004B2262">
        <w:rPr>
          <w:rFonts w:ascii="Times New Roman" w:hAnsi="Times New Roman" w:cs="Times New Roman"/>
          <w:color w:val="auto"/>
          <w:sz w:val="20"/>
          <w:szCs w:val="20"/>
        </w:rPr>
        <w:t>1132703004477</w:t>
      </w:r>
    </w:p>
    <w:p w:rsidR="00F02217" w:rsidRPr="004B2262" w:rsidRDefault="00F02217" w:rsidP="00F02217">
      <w:pPr>
        <w:pStyle w:val="a3"/>
        <w:rPr>
          <w:rFonts w:ascii="Times New Roman" w:hAnsi="Times New Roman" w:cs="Times New Roman"/>
          <w:color w:val="auto"/>
          <w:sz w:val="20"/>
          <w:szCs w:val="20"/>
        </w:rPr>
      </w:pPr>
      <w:r w:rsidRPr="004B2262">
        <w:rPr>
          <w:rFonts w:ascii="Times New Roman" w:hAnsi="Times New Roman" w:cs="Times New Roman"/>
          <w:color w:val="auto"/>
          <w:sz w:val="20"/>
          <w:szCs w:val="20"/>
        </w:rPr>
        <w:t xml:space="preserve">БИК 040813608                                             </w:t>
      </w:r>
    </w:p>
    <w:p w:rsidR="00F02217" w:rsidRPr="004B2262" w:rsidRDefault="00F02217" w:rsidP="00F02217">
      <w:pPr>
        <w:pStyle w:val="a3"/>
        <w:rPr>
          <w:rFonts w:ascii="Times New Roman" w:hAnsi="Times New Roman" w:cs="Times New Roman"/>
          <w:color w:val="auto"/>
          <w:sz w:val="20"/>
          <w:szCs w:val="20"/>
        </w:rPr>
      </w:pPr>
      <w:proofErr w:type="gramStart"/>
      <w:r w:rsidRPr="004B2262">
        <w:rPr>
          <w:rFonts w:ascii="Times New Roman" w:hAnsi="Times New Roman" w:cs="Times New Roman"/>
          <w:color w:val="auto"/>
          <w:sz w:val="20"/>
          <w:szCs w:val="20"/>
        </w:rPr>
        <w:t>Р</w:t>
      </w:r>
      <w:proofErr w:type="gramEnd"/>
      <w:r w:rsidRPr="004B2262">
        <w:rPr>
          <w:rFonts w:ascii="Times New Roman" w:hAnsi="Times New Roman" w:cs="Times New Roman"/>
          <w:color w:val="auto"/>
          <w:sz w:val="20"/>
          <w:szCs w:val="20"/>
        </w:rPr>
        <w:t xml:space="preserve">/С </w:t>
      </w:r>
      <w:r w:rsidR="004B2262" w:rsidRPr="004B2262">
        <w:rPr>
          <w:rFonts w:ascii="Times New Roman" w:hAnsi="Times New Roman" w:cs="Times New Roman"/>
          <w:color w:val="auto"/>
          <w:sz w:val="20"/>
          <w:szCs w:val="20"/>
        </w:rPr>
        <w:t>40702810170000017132</w:t>
      </w:r>
    </w:p>
    <w:p w:rsidR="00F02217" w:rsidRDefault="00F02217" w:rsidP="00F02217">
      <w:pPr>
        <w:pStyle w:val="a3"/>
        <w:rPr>
          <w:rFonts w:ascii="Times New Roman" w:hAnsi="Times New Roman" w:cs="Times New Roman"/>
          <w:sz w:val="20"/>
          <w:szCs w:val="20"/>
        </w:rPr>
      </w:pPr>
      <w:r>
        <w:rPr>
          <w:rFonts w:ascii="Times New Roman" w:hAnsi="Times New Roman" w:cs="Times New Roman"/>
          <w:sz w:val="20"/>
          <w:szCs w:val="20"/>
        </w:rPr>
        <w:t xml:space="preserve">Дальневосточный филиал </w:t>
      </w:r>
    </w:p>
    <w:p w:rsidR="00F02217" w:rsidRDefault="00F02217" w:rsidP="00F02217">
      <w:pPr>
        <w:pStyle w:val="a3"/>
        <w:rPr>
          <w:rFonts w:ascii="Times New Roman" w:hAnsi="Times New Roman" w:cs="Times New Roman"/>
          <w:sz w:val="20"/>
          <w:szCs w:val="20"/>
        </w:rPr>
      </w:pPr>
      <w:r>
        <w:rPr>
          <w:rFonts w:ascii="Times New Roman" w:hAnsi="Times New Roman" w:cs="Times New Roman"/>
          <w:sz w:val="20"/>
          <w:szCs w:val="20"/>
        </w:rPr>
        <w:t xml:space="preserve">ПАО «Сбербанк России» г. Хабаровск </w:t>
      </w:r>
    </w:p>
    <w:p w:rsidR="00F02217" w:rsidRDefault="00F02217" w:rsidP="00F02217">
      <w:pPr>
        <w:pStyle w:val="a3"/>
        <w:rPr>
          <w:rFonts w:ascii="Times New Roman" w:hAnsi="Times New Roman" w:cs="Times New Roman"/>
          <w:sz w:val="20"/>
          <w:szCs w:val="20"/>
        </w:rPr>
      </w:pPr>
      <w:r>
        <w:rPr>
          <w:rFonts w:ascii="Times New Roman" w:hAnsi="Times New Roman" w:cs="Times New Roman"/>
          <w:sz w:val="20"/>
          <w:szCs w:val="20"/>
        </w:rPr>
        <w:t xml:space="preserve">К/С 30101810600000000608 </w:t>
      </w:r>
    </w:p>
    <w:p w:rsidR="00F02217" w:rsidRDefault="00F02217" w:rsidP="00F02217">
      <w:pPr>
        <w:pStyle w:val="a3"/>
        <w:rPr>
          <w:sz w:val="20"/>
          <w:szCs w:val="20"/>
        </w:rPr>
      </w:pPr>
      <w:r>
        <w:rPr>
          <w:rFonts w:ascii="Times New Roman" w:hAnsi="Times New Roman" w:cs="Times New Roman"/>
          <w:sz w:val="20"/>
          <w:szCs w:val="20"/>
        </w:rPr>
        <w:t xml:space="preserve">Директор ______________________ А.А. </w:t>
      </w:r>
      <w:proofErr w:type="spellStart"/>
      <w:r>
        <w:rPr>
          <w:rFonts w:ascii="Times New Roman" w:hAnsi="Times New Roman" w:cs="Times New Roman"/>
          <w:sz w:val="20"/>
          <w:szCs w:val="20"/>
        </w:rPr>
        <w:t>Бова</w:t>
      </w:r>
      <w:proofErr w:type="spellEnd"/>
    </w:p>
    <w:p w:rsidR="00F02217" w:rsidRDefault="00F02217" w:rsidP="00F02217">
      <w:pPr>
        <w:pStyle w:val="a3"/>
        <w:jc w:val="both"/>
        <w:rPr>
          <w:rFonts w:ascii="Times New Roman" w:hAnsi="Times New Roman" w:cs="Times New Roman"/>
          <w:sz w:val="20"/>
          <w:szCs w:val="20"/>
        </w:rPr>
      </w:pPr>
    </w:p>
    <w:p w:rsidR="00F02217" w:rsidRDefault="00F02217" w:rsidP="00F02217">
      <w:pPr>
        <w:pStyle w:val="a4"/>
        <w:shd w:val="clear" w:color="auto" w:fill="auto"/>
        <w:tabs>
          <w:tab w:val="left" w:leader="underscore" w:pos="2568"/>
        </w:tabs>
        <w:ind w:firstLine="0"/>
        <w:rPr>
          <w:sz w:val="20"/>
          <w:szCs w:val="20"/>
        </w:rPr>
      </w:pPr>
      <w:r>
        <w:rPr>
          <w:sz w:val="20"/>
          <w:szCs w:val="20"/>
        </w:rPr>
        <w:t>Приложение № 2 к договору управления многоквартирным домом от «____» ________2018 г. № _____</w:t>
      </w:r>
      <w:r>
        <w:rPr>
          <w:sz w:val="20"/>
          <w:szCs w:val="20"/>
        </w:rPr>
        <w:tab/>
      </w:r>
    </w:p>
    <w:p w:rsidR="00F02217" w:rsidRDefault="00F02217" w:rsidP="00F02217">
      <w:pPr>
        <w:pStyle w:val="21"/>
        <w:shd w:val="clear" w:color="auto" w:fill="auto"/>
        <w:spacing w:line="200" w:lineRule="exact"/>
        <w:rPr>
          <w:rStyle w:val="2Exact"/>
        </w:rPr>
      </w:pPr>
      <w:r>
        <w:rPr>
          <w:rStyle w:val="2Exact"/>
        </w:rPr>
        <w:t>Перечень работ, связанных с содержанием общего имущества многоквартирных домов</w:t>
      </w:r>
    </w:p>
    <w:p w:rsidR="00F02217" w:rsidRDefault="00F02217" w:rsidP="00F02217">
      <w:pPr>
        <w:pStyle w:val="21"/>
        <w:shd w:val="clear" w:color="auto" w:fill="auto"/>
        <w:spacing w:line="200" w:lineRule="exact"/>
      </w:pPr>
    </w:p>
    <w:tbl>
      <w:tblPr>
        <w:tblOverlap w:val="never"/>
        <w:tblW w:w="0" w:type="auto"/>
        <w:jc w:val="center"/>
        <w:tblLayout w:type="fixed"/>
        <w:tblCellMar>
          <w:left w:w="10" w:type="dxa"/>
          <w:right w:w="10" w:type="dxa"/>
        </w:tblCellMar>
        <w:tblLook w:val="04A0"/>
      </w:tblPr>
      <w:tblGrid>
        <w:gridCol w:w="744"/>
        <w:gridCol w:w="7421"/>
        <w:gridCol w:w="2539"/>
      </w:tblGrid>
      <w:tr w:rsidR="00F02217" w:rsidTr="00F02217">
        <w:trPr>
          <w:trHeight w:hRule="exact" w:val="475"/>
          <w:jc w:val="center"/>
        </w:trPr>
        <w:tc>
          <w:tcPr>
            <w:tcW w:w="744" w:type="dxa"/>
            <w:tcBorders>
              <w:top w:val="single" w:sz="4" w:space="0" w:color="auto"/>
              <w:left w:val="single" w:sz="4" w:space="0" w:color="auto"/>
              <w:bottom w:val="nil"/>
              <w:right w:val="nil"/>
            </w:tcBorders>
            <w:shd w:val="clear" w:color="auto" w:fill="FFFFFF"/>
            <w:vAlign w:val="bottom"/>
            <w:hideMark/>
          </w:tcPr>
          <w:p w:rsidR="00F02217" w:rsidRDefault="00F02217">
            <w:pPr>
              <w:spacing w:after="60" w:line="200" w:lineRule="exact"/>
              <w:rPr>
                <w:rFonts w:ascii="Times New Roman" w:hAnsi="Times New Roman" w:cs="Times New Roman"/>
                <w:sz w:val="20"/>
                <w:szCs w:val="20"/>
              </w:rPr>
            </w:pPr>
            <w:r>
              <w:rPr>
                <w:rFonts w:ascii="Times New Roman" w:eastAsiaTheme="minorEastAsia" w:hAnsi="Times New Roman" w:cs="Times New Roman"/>
                <w:sz w:val="20"/>
                <w:szCs w:val="20"/>
              </w:rPr>
              <w:t>№</w:t>
            </w:r>
          </w:p>
          <w:p w:rsidR="00F02217" w:rsidRDefault="00F02217">
            <w:pPr>
              <w:spacing w:before="60" w:after="0" w:line="200" w:lineRule="exact"/>
              <w:rPr>
                <w:rFonts w:ascii="Times New Roman" w:hAnsi="Times New Roman" w:cs="Times New Roman"/>
                <w:sz w:val="20"/>
                <w:szCs w:val="20"/>
              </w:rPr>
            </w:pPr>
            <w:proofErr w:type="gramStart"/>
            <w:r>
              <w:rPr>
                <w:rStyle w:val="23"/>
                <w:rFonts w:eastAsiaTheme="minorEastAsia"/>
              </w:rPr>
              <w:t>п</w:t>
            </w:r>
            <w:proofErr w:type="gramEnd"/>
            <w:r>
              <w:rPr>
                <w:rStyle w:val="23"/>
                <w:rFonts w:eastAsiaTheme="minorEastAsia"/>
              </w:rPr>
              <w:t>/п</w:t>
            </w:r>
          </w:p>
        </w:tc>
        <w:tc>
          <w:tcPr>
            <w:tcW w:w="7421" w:type="dxa"/>
            <w:tcBorders>
              <w:top w:val="single" w:sz="4" w:space="0" w:color="auto"/>
              <w:left w:val="single" w:sz="4" w:space="0" w:color="auto"/>
              <w:bottom w:val="nil"/>
              <w:right w:val="nil"/>
            </w:tcBorders>
            <w:shd w:val="clear" w:color="auto" w:fill="FFFFFF"/>
            <w:hideMark/>
          </w:tcPr>
          <w:p w:rsidR="00F02217" w:rsidRDefault="00F02217">
            <w:pPr>
              <w:spacing w:after="0" w:line="200" w:lineRule="exact"/>
              <w:rPr>
                <w:rFonts w:ascii="Times New Roman" w:hAnsi="Times New Roman" w:cs="Times New Roman"/>
                <w:sz w:val="20"/>
                <w:szCs w:val="20"/>
              </w:rPr>
            </w:pPr>
            <w:r>
              <w:rPr>
                <w:rStyle w:val="23"/>
                <w:rFonts w:eastAsiaTheme="minorEastAsia"/>
              </w:rPr>
              <w:t>Наименование работ</w:t>
            </w:r>
          </w:p>
        </w:tc>
        <w:tc>
          <w:tcPr>
            <w:tcW w:w="2539" w:type="dxa"/>
            <w:tcBorders>
              <w:top w:val="single" w:sz="4" w:space="0" w:color="auto"/>
              <w:left w:val="single" w:sz="4" w:space="0" w:color="auto"/>
              <w:bottom w:val="nil"/>
              <w:right w:val="single" w:sz="4" w:space="0" w:color="auto"/>
            </w:tcBorders>
            <w:shd w:val="clear" w:color="auto" w:fill="FFFFFF"/>
            <w:hideMark/>
          </w:tcPr>
          <w:p w:rsidR="00F02217" w:rsidRDefault="00F02217">
            <w:pPr>
              <w:spacing w:after="0" w:line="200" w:lineRule="exact"/>
              <w:rPr>
                <w:rFonts w:ascii="Times New Roman" w:hAnsi="Times New Roman" w:cs="Times New Roman"/>
                <w:sz w:val="20"/>
                <w:szCs w:val="20"/>
              </w:rPr>
            </w:pPr>
            <w:r>
              <w:rPr>
                <w:rStyle w:val="23"/>
                <w:rFonts w:eastAsiaTheme="minorEastAsia"/>
              </w:rPr>
              <w:t>Периодичность</w:t>
            </w:r>
          </w:p>
        </w:tc>
      </w:tr>
      <w:tr w:rsidR="00F02217" w:rsidTr="00F02217">
        <w:trPr>
          <w:trHeight w:hRule="exact" w:val="235"/>
          <w:jc w:val="center"/>
        </w:trPr>
        <w:tc>
          <w:tcPr>
            <w:tcW w:w="744"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w:t>
            </w:r>
          </w:p>
        </w:tc>
        <w:tc>
          <w:tcPr>
            <w:tcW w:w="7421"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Style w:val="23"/>
                <w:rFonts w:eastAsiaTheme="minorEastAsia"/>
              </w:rPr>
              <w:t>Уборка дворовых территорий</w:t>
            </w:r>
          </w:p>
        </w:tc>
        <w:tc>
          <w:tcPr>
            <w:tcW w:w="2539" w:type="dxa"/>
            <w:tcBorders>
              <w:top w:val="single" w:sz="4" w:space="0" w:color="auto"/>
              <w:left w:val="single" w:sz="4" w:space="0" w:color="auto"/>
              <w:bottom w:val="nil"/>
              <w:right w:val="single" w:sz="4" w:space="0" w:color="auto"/>
            </w:tcBorders>
            <w:shd w:val="clear" w:color="auto" w:fill="FFFFFF"/>
          </w:tcPr>
          <w:p w:rsidR="00F02217" w:rsidRDefault="00F02217">
            <w:pPr>
              <w:rPr>
                <w:rFonts w:ascii="Times New Roman" w:hAnsi="Times New Roman" w:cs="Times New Roman"/>
                <w:sz w:val="20"/>
                <w:szCs w:val="20"/>
              </w:rPr>
            </w:pPr>
          </w:p>
        </w:tc>
      </w:tr>
      <w:tr w:rsidR="00F02217" w:rsidTr="00F02217">
        <w:trPr>
          <w:trHeight w:hRule="exact" w:val="1190"/>
          <w:jc w:val="center"/>
        </w:trPr>
        <w:tc>
          <w:tcPr>
            <w:tcW w:w="744" w:type="dxa"/>
            <w:tcBorders>
              <w:top w:val="single" w:sz="4" w:space="0" w:color="auto"/>
              <w:left w:val="single" w:sz="4" w:space="0" w:color="auto"/>
              <w:bottom w:val="nil"/>
              <w:right w:val="nil"/>
            </w:tcBorders>
            <w:shd w:val="clear" w:color="auto" w:fill="FFFFFF"/>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1.1.</w:t>
            </w:r>
          </w:p>
        </w:tc>
        <w:tc>
          <w:tcPr>
            <w:tcW w:w="7421" w:type="dxa"/>
            <w:tcBorders>
              <w:top w:val="single" w:sz="4" w:space="0" w:color="auto"/>
              <w:left w:val="single" w:sz="4" w:space="0" w:color="auto"/>
              <w:bottom w:val="nil"/>
              <w:right w:val="nil"/>
            </w:tcBorders>
            <w:shd w:val="clear" w:color="auto" w:fill="FFFFFF"/>
            <w:hideMark/>
          </w:tcPr>
          <w:p w:rsidR="00F02217" w:rsidRDefault="00F0221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В летний период:</w:t>
            </w:r>
          </w:p>
          <w:p w:rsidR="00F02217" w:rsidRDefault="00F02217" w:rsidP="005255BF">
            <w:pPr>
              <w:widowControl w:val="0"/>
              <w:numPr>
                <w:ilvl w:val="0"/>
                <w:numId w:val="4"/>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уборка дворовой и уличной территории от мусора</w:t>
            </w:r>
          </w:p>
          <w:p w:rsidR="00F02217" w:rsidRDefault="00F02217" w:rsidP="005255BF">
            <w:pPr>
              <w:widowControl w:val="0"/>
              <w:numPr>
                <w:ilvl w:val="0"/>
                <w:numId w:val="4"/>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выкашивание газонов</w:t>
            </w:r>
          </w:p>
        </w:tc>
        <w:tc>
          <w:tcPr>
            <w:tcW w:w="2539" w:type="dxa"/>
            <w:tcBorders>
              <w:top w:val="single" w:sz="4" w:space="0" w:color="auto"/>
              <w:left w:val="single" w:sz="4" w:space="0" w:color="auto"/>
              <w:bottom w:val="nil"/>
              <w:right w:val="single" w:sz="4" w:space="0" w:color="auto"/>
            </w:tcBorders>
            <w:shd w:val="clear" w:color="auto" w:fill="FFFFFF"/>
            <w:vAlign w:val="center"/>
            <w:hideMark/>
          </w:tcPr>
          <w:p w:rsidR="00F02217" w:rsidRDefault="00F0221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(в рабочие  дни) </w:t>
            </w:r>
          </w:p>
          <w:p w:rsidR="00F02217" w:rsidRDefault="00F0221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2 раза в год</w:t>
            </w:r>
          </w:p>
        </w:tc>
      </w:tr>
      <w:tr w:rsidR="00F02217" w:rsidTr="00F02217">
        <w:trPr>
          <w:trHeight w:hRule="exact" w:val="1646"/>
          <w:jc w:val="center"/>
        </w:trPr>
        <w:tc>
          <w:tcPr>
            <w:tcW w:w="744" w:type="dxa"/>
            <w:tcBorders>
              <w:top w:val="single" w:sz="4" w:space="0" w:color="auto"/>
              <w:left w:val="single" w:sz="4" w:space="0" w:color="auto"/>
              <w:bottom w:val="nil"/>
              <w:right w:val="nil"/>
            </w:tcBorders>
            <w:shd w:val="clear" w:color="auto" w:fill="FFFFFF"/>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1.1.2.</w:t>
            </w:r>
          </w:p>
        </w:tc>
        <w:tc>
          <w:tcPr>
            <w:tcW w:w="7421" w:type="dxa"/>
            <w:tcBorders>
              <w:top w:val="single" w:sz="4" w:space="0" w:color="auto"/>
              <w:left w:val="single" w:sz="4" w:space="0" w:color="auto"/>
              <w:bottom w:val="nil"/>
              <w:right w:val="nil"/>
            </w:tcBorders>
            <w:shd w:val="clear" w:color="auto" w:fill="FFFFFF"/>
            <w:hideMark/>
          </w:tcPr>
          <w:p w:rsidR="00F02217" w:rsidRDefault="00F0221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В зимний период:</w:t>
            </w:r>
          </w:p>
          <w:p w:rsidR="00F02217" w:rsidRDefault="00F02217" w:rsidP="005255BF">
            <w:pPr>
              <w:widowControl w:val="0"/>
              <w:numPr>
                <w:ilvl w:val="0"/>
                <w:numId w:val="5"/>
              </w:numPr>
              <w:tabs>
                <w:tab w:val="left" w:pos="110"/>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зимняя уборка дворовой и уличной территории от мусора</w:t>
            </w:r>
          </w:p>
          <w:p w:rsidR="00F02217" w:rsidRDefault="00F02217" w:rsidP="005255BF">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очистка от снега пешеходных дорожек и входов в подъезд</w:t>
            </w:r>
          </w:p>
          <w:p w:rsidR="00F02217" w:rsidRDefault="00F02217" w:rsidP="005255BF">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 xml:space="preserve">отчистка от снега </w:t>
            </w:r>
            <w:proofErr w:type="spellStart"/>
            <w:r>
              <w:rPr>
                <w:rFonts w:ascii="Times New Roman" w:eastAsiaTheme="minorEastAsia" w:hAnsi="Times New Roman" w:cs="Times New Roman"/>
                <w:sz w:val="20"/>
                <w:szCs w:val="20"/>
              </w:rPr>
              <w:t>отмостки</w:t>
            </w:r>
            <w:proofErr w:type="spellEnd"/>
          </w:p>
          <w:p w:rsidR="00F02217" w:rsidRDefault="00F02217" w:rsidP="005255BF">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механизированная уборка дворовой территории от снега</w:t>
            </w:r>
          </w:p>
          <w:p w:rsidR="00F02217" w:rsidRDefault="00F02217" w:rsidP="005255BF">
            <w:pPr>
              <w:widowControl w:val="0"/>
              <w:numPr>
                <w:ilvl w:val="0"/>
                <w:numId w:val="5"/>
              </w:numPr>
              <w:tabs>
                <w:tab w:val="left" w:pos="120"/>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отчистка от наледи и льда входов в подъезд, пешеходных дорожек</w:t>
            </w:r>
          </w:p>
        </w:tc>
        <w:tc>
          <w:tcPr>
            <w:tcW w:w="2539" w:type="dxa"/>
            <w:tcBorders>
              <w:top w:val="single" w:sz="4" w:space="0" w:color="auto"/>
              <w:left w:val="single" w:sz="4" w:space="0" w:color="auto"/>
              <w:bottom w:val="nil"/>
              <w:right w:val="single" w:sz="4" w:space="0" w:color="auto"/>
            </w:tcBorders>
            <w:shd w:val="clear" w:color="auto" w:fill="FFFFFF"/>
            <w:vAlign w:val="center"/>
            <w:hideMark/>
          </w:tcPr>
          <w:p w:rsidR="00F02217" w:rsidRDefault="00F02217">
            <w:pPr>
              <w:spacing w:after="0" w:line="226"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(в рабочие дни) </w:t>
            </w:r>
          </w:p>
          <w:p w:rsidR="00F02217" w:rsidRDefault="00F0221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2 раза в неделю</w:t>
            </w:r>
          </w:p>
          <w:p w:rsidR="00F02217" w:rsidRDefault="00F02217" w:rsidP="005255BF">
            <w:pPr>
              <w:widowControl w:val="0"/>
              <w:numPr>
                <w:ilvl w:val="0"/>
                <w:numId w:val="6"/>
              </w:numPr>
              <w:tabs>
                <w:tab w:val="left" w:pos="12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раз в месяц</w:t>
            </w:r>
          </w:p>
          <w:p w:rsidR="00F02217" w:rsidRDefault="00F02217" w:rsidP="005255BF">
            <w:pPr>
              <w:widowControl w:val="0"/>
              <w:numPr>
                <w:ilvl w:val="0"/>
                <w:numId w:val="6"/>
              </w:numPr>
              <w:tabs>
                <w:tab w:val="left" w:pos="149"/>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раза в месяц</w:t>
            </w:r>
          </w:p>
          <w:p w:rsidR="00F02217" w:rsidRDefault="00F0221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по мере необходимости</w:t>
            </w:r>
          </w:p>
        </w:tc>
      </w:tr>
      <w:tr w:rsidR="00F02217" w:rsidTr="00F02217">
        <w:trPr>
          <w:trHeight w:hRule="exact" w:val="240"/>
          <w:jc w:val="center"/>
        </w:trPr>
        <w:tc>
          <w:tcPr>
            <w:tcW w:w="744"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Style w:val="23"/>
                <w:rFonts w:eastAsiaTheme="minorEastAsia"/>
              </w:rPr>
              <w:t>2.</w:t>
            </w:r>
          </w:p>
        </w:tc>
        <w:tc>
          <w:tcPr>
            <w:tcW w:w="7421"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Style w:val="23"/>
                <w:rFonts w:eastAsiaTheme="minorEastAsia"/>
              </w:rPr>
              <w:t>Уборка внутридомовых мест общего пользования</w:t>
            </w:r>
          </w:p>
        </w:tc>
        <w:tc>
          <w:tcPr>
            <w:tcW w:w="2539" w:type="dxa"/>
            <w:tcBorders>
              <w:top w:val="single" w:sz="4" w:space="0" w:color="auto"/>
              <w:left w:val="single" w:sz="4" w:space="0" w:color="auto"/>
              <w:bottom w:val="nil"/>
              <w:right w:val="single" w:sz="4" w:space="0" w:color="auto"/>
            </w:tcBorders>
            <w:shd w:val="clear" w:color="auto" w:fill="FFFFFF"/>
          </w:tcPr>
          <w:p w:rsidR="00F02217" w:rsidRDefault="00F02217">
            <w:pPr>
              <w:rPr>
                <w:rFonts w:ascii="Times New Roman" w:hAnsi="Times New Roman" w:cs="Times New Roman"/>
                <w:sz w:val="20"/>
                <w:szCs w:val="20"/>
              </w:rPr>
            </w:pPr>
          </w:p>
        </w:tc>
      </w:tr>
      <w:tr w:rsidR="00F02217" w:rsidTr="00F02217">
        <w:trPr>
          <w:trHeight w:hRule="exact" w:val="1162"/>
          <w:jc w:val="center"/>
        </w:trPr>
        <w:tc>
          <w:tcPr>
            <w:tcW w:w="744" w:type="dxa"/>
            <w:tcBorders>
              <w:top w:val="single" w:sz="4" w:space="0" w:color="auto"/>
              <w:left w:val="single" w:sz="4" w:space="0" w:color="auto"/>
              <w:bottom w:val="nil"/>
              <w:right w:val="nil"/>
            </w:tcBorders>
            <w:shd w:val="clear" w:color="auto" w:fill="FFFFFF"/>
          </w:tcPr>
          <w:p w:rsidR="00F02217" w:rsidRDefault="00F02217">
            <w:pPr>
              <w:rPr>
                <w:rFonts w:ascii="Times New Roman" w:hAnsi="Times New Roman" w:cs="Times New Roman"/>
                <w:sz w:val="20"/>
                <w:szCs w:val="20"/>
              </w:rPr>
            </w:pPr>
          </w:p>
        </w:tc>
        <w:tc>
          <w:tcPr>
            <w:tcW w:w="7421" w:type="dxa"/>
            <w:tcBorders>
              <w:top w:val="single" w:sz="4" w:space="0" w:color="auto"/>
              <w:left w:val="single" w:sz="4" w:space="0" w:color="auto"/>
              <w:bottom w:val="nil"/>
              <w:right w:val="nil"/>
            </w:tcBorders>
            <w:shd w:val="clear" w:color="auto" w:fill="FFFFFF"/>
          </w:tcPr>
          <w:p w:rsidR="00F02217" w:rsidRDefault="00F02217" w:rsidP="005255BF">
            <w:pPr>
              <w:widowControl w:val="0"/>
              <w:numPr>
                <w:ilvl w:val="0"/>
                <w:numId w:val="7"/>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влажное подметание лестничных площадок и маршей</w:t>
            </w:r>
          </w:p>
          <w:p w:rsidR="00F02217" w:rsidRDefault="00F02217" w:rsidP="005255BF">
            <w:pPr>
              <w:widowControl w:val="0"/>
              <w:numPr>
                <w:ilvl w:val="0"/>
                <w:numId w:val="7"/>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санитарное содержание купе кабины лифта</w:t>
            </w:r>
          </w:p>
          <w:p w:rsidR="00F02217" w:rsidRDefault="00F02217" w:rsidP="005255BF">
            <w:pPr>
              <w:widowControl w:val="0"/>
              <w:numPr>
                <w:ilvl w:val="0"/>
                <w:numId w:val="7"/>
              </w:numPr>
              <w:tabs>
                <w:tab w:val="left" w:pos="110"/>
              </w:tabs>
              <w:spacing w:after="0" w:line="230" w:lineRule="exact"/>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уборка подвалов, тех. подпольев</w:t>
            </w:r>
          </w:p>
          <w:p w:rsidR="00F02217" w:rsidRDefault="00F02217">
            <w:pPr>
              <w:widowControl w:val="0"/>
              <w:tabs>
                <w:tab w:val="left" w:pos="110"/>
              </w:tabs>
              <w:spacing w:after="0" w:line="230" w:lineRule="exact"/>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Мытье подъезда</w:t>
            </w:r>
          </w:p>
          <w:p w:rsidR="00F02217" w:rsidRDefault="00F02217">
            <w:pPr>
              <w:widowControl w:val="0"/>
              <w:tabs>
                <w:tab w:val="left" w:pos="110"/>
              </w:tabs>
              <w:spacing w:after="0" w:line="230" w:lineRule="exact"/>
              <w:jc w:val="both"/>
              <w:rPr>
                <w:rFonts w:ascii="Times New Roman" w:hAnsi="Times New Roman" w:cs="Times New Roman"/>
                <w:sz w:val="20"/>
                <w:szCs w:val="20"/>
              </w:rPr>
            </w:pPr>
          </w:p>
        </w:tc>
        <w:tc>
          <w:tcPr>
            <w:tcW w:w="2539" w:type="dxa"/>
            <w:tcBorders>
              <w:top w:val="single" w:sz="4" w:space="0" w:color="auto"/>
              <w:left w:val="single" w:sz="4" w:space="0" w:color="auto"/>
              <w:bottom w:val="nil"/>
              <w:right w:val="single" w:sz="4" w:space="0" w:color="auto"/>
            </w:tcBorders>
            <w:shd w:val="clear" w:color="auto" w:fill="FFFFFF"/>
            <w:hideMark/>
          </w:tcPr>
          <w:p w:rsidR="00F02217" w:rsidRDefault="00F0221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раза в неделю </w:t>
            </w:r>
          </w:p>
          <w:p w:rsidR="00F02217" w:rsidRDefault="00F0221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раза в неделю </w:t>
            </w:r>
          </w:p>
          <w:p w:rsidR="00F02217" w:rsidRDefault="00F0221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1 раз в год</w:t>
            </w:r>
          </w:p>
          <w:p w:rsidR="00F02217" w:rsidRDefault="00F02217">
            <w:pPr>
              <w:spacing w:after="0" w:line="230" w:lineRule="exact"/>
              <w:rPr>
                <w:rFonts w:ascii="Times New Roman" w:hAnsi="Times New Roman" w:cs="Times New Roman"/>
                <w:sz w:val="20"/>
                <w:szCs w:val="20"/>
              </w:rPr>
            </w:pPr>
            <w:r>
              <w:rPr>
                <w:rFonts w:ascii="Times New Roman" w:hAnsi="Times New Roman" w:cs="Times New Roman"/>
                <w:sz w:val="20"/>
                <w:szCs w:val="20"/>
              </w:rPr>
              <w:t>2раза в год в теплый период</w:t>
            </w:r>
          </w:p>
        </w:tc>
      </w:tr>
      <w:tr w:rsidR="00F02217" w:rsidTr="00F02217">
        <w:trPr>
          <w:trHeight w:hRule="exact" w:val="299"/>
          <w:jc w:val="center"/>
        </w:trPr>
        <w:tc>
          <w:tcPr>
            <w:tcW w:w="744"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3.</w:t>
            </w:r>
          </w:p>
        </w:tc>
        <w:tc>
          <w:tcPr>
            <w:tcW w:w="7421"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Style w:val="23"/>
                <w:rFonts w:eastAsiaTheme="minorEastAsia"/>
              </w:rPr>
              <w:t>Санитарное содержание мусоропроводов</w:t>
            </w:r>
          </w:p>
        </w:tc>
        <w:tc>
          <w:tcPr>
            <w:tcW w:w="2539" w:type="dxa"/>
            <w:tcBorders>
              <w:top w:val="single" w:sz="4" w:space="0" w:color="auto"/>
              <w:left w:val="single" w:sz="4" w:space="0" w:color="auto"/>
              <w:bottom w:val="nil"/>
              <w:right w:val="single" w:sz="4" w:space="0" w:color="auto"/>
            </w:tcBorders>
            <w:shd w:val="clear" w:color="auto" w:fill="FFFFFF"/>
          </w:tcPr>
          <w:p w:rsidR="00F02217" w:rsidRDefault="00F02217">
            <w:pPr>
              <w:rPr>
                <w:rFonts w:ascii="Times New Roman" w:hAnsi="Times New Roman" w:cs="Times New Roman"/>
                <w:sz w:val="20"/>
                <w:szCs w:val="20"/>
              </w:rPr>
            </w:pPr>
          </w:p>
        </w:tc>
      </w:tr>
      <w:tr w:rsidR="00F02217" w:rsidTr="00F02217">
        <w:trPr>
          <w:trHeight w:hRule="exact" w:val="1126"/>
          <w:jc w:val="center"/>
        </w:trPr>
        <w:tc>
          <w:tcPr>
            <w:tcW w:w="744" w:type="dxa"/>
            <w:tcBorders>
              <w:top w:val="single" w:sz="4" w:space="0" w:color="auto"/>
              <w:left w:val="single" w:sz="4" w:space="0" w:color="auto"/>
              <w:bottom w:val="nil"/>
              <w:right w:val="nil"/>
            </w:tcBorders>
            <w:shd w:val="clear" w:color="auto" w:fill="FFFFFF"/>
          </w:tcPr>
          <w:p w:rsidR="00F02217" w:rsidRDefault="00F02217">
            <w:pPr>
              <w:rPr>
                <w:rFonts w:ascii="Times New Roman" w:hAnsi="Times New Roman" w:cs="Times New Roman"/>
                <w:sz w:val="20"/>
                <w:szCs w:val="20"/>
              </w:rPr>
            </w:pPr>
          </w:p>
        </w:tc>
        <w:tc>
          <w:tcPr>
            <w:tcW w:w="7421" w:type="dxa"/>
            <w:tcBorders>
              <w:top w:val="single" w:sz="4" w:space="0" w:color="auto"/>
              <w:left w:val="single" w:sz="4" w:space="0" w:color="auto"/>
              <w:bottom w:val="nil"/>
              <w:right w:val="nil"/>
            </w:tcBorders>
            <w:shd w:val="clear" w:color="auto" w:fill="FFFFFF"/>
            <w:vAlign w:val="bottom"/>
            <w:hideMark/>
          </w:tcPr>
          <w:p w:rsidR="00F02217" w:rsidRDefault="00F02217" w:rsidP="005255BF">
            <w:pPr>
              <w:widowControl w:val="0"/>
              <w:numPr>
                <w:ilvl w:val="0"/>
                <w:numId w:val="8"/>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 xml:space="preserve">удаление мусора из </w:t>
            </w:r>
            <w:proofErr w:type="spellStart"/>
            <w:r>
              <w:rPr>
                <w:rFonts w:ascii="Times New Roman" w:eastAsiaTheme="minorEastAsia" w:hAnsi="Times New Roman" w:cs="Times New Roman"/>
                <w:sz w:val="20"/>
                <w:szCs w:val="20"/>
              </w:rPr>
              <w:t>мусоросборных</w:t>
            </w:r>
            <w:proofErr w:type="spellEnd"/>
            <w:r>
              <w:rPr>
                <w:rFonts w:ascii="Times New Roman" w:eastAsiaTheme="minorEastAsia" w:hAnsi="Times New Roman" w:cs="Times New Roman"/>
                <w:sz w:val="20"/>
                <w:szCs w:val="20"/>
              </w:rPr>
              <w:t xml:space="preserve"> камер</w:t>
            </w:r>
          </w:p>
          <w:p w:rsidR="00F02217" w:rsidRDefault="00F02217" w:rsidP="005255BF">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профилактический осмотр мусоропровода</w:t>
            </w:r>
          </w:p>
          <w:p w:rsidR="00F02217" w:rsidRDefault="00F02217" w:rsidP="005255BF">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очистка и дезинфекция всех элементов ствола мусоропровода</w:t>
            </w:r>
          </w:p>
          <w:p w:rsidR="00F02217" w:rsidRDefault="00F02217" w:rsidP="005255BF">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дезинфекция помещения мусоросборника</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F02217" w:rsidRDefault="00F0221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w:t>
            </w:r>
          </w:p>
          <w:p w:rsidR="00F02217" w:rsidRDefault="00F0221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 раз в месяц </w:t>
            </w:r>
          </w:p>
          <w:p w:rsidR="00F02217" w:rsidRDefault="00F0221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 раз в квартал </w:t>
            </w:r>
          </w:p>
          <w:p w:rsidR="00F02217" w:rsidRDefault="00F0221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1 раз в квартал</w:t>
            </w:r>
          </w:p>
        </w:tc>
      </w:tr>
      <w:tr w:rsidR="00F02217" w:rsidTr="00F02217">
        <w:trPr>
          <w:trHeight w:hRule="exact" w:val="434"/>
          <w:jc w:val="center"/>
        </w:trPr>
        <w:tc>
          <w:tcPr>
            <w:tcW w:w="744"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Style w:val="23"/>
                <w:rFonts w:eastAsiaTheme="minorEastAsia"/>
              </w:rPr>
              <w:t>4.</w:t>
            </w:r>
          </w:p>
        </w:tc>
        <w:tc>
          <w:tcPr>
            <w:tcW w:w="7421"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Вывоз и погрузка крупногабаритного мусора</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по мере необходимости</w:t>
            </w:r>
          </w:p>
        </w:tc>
      </w:tr>
      <w:tr w:rsidR="00F02217" w:rsidTr="00F02217">
        <w:trPr>
          <w:trHeight w:hRule="exact" w:val="426"/>
          <w:jc w:val="center"/>
        </w:trPr>
        <w:tc>
          <w:tcPr>
            <w:tcW w:w="744"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Style w:val="23"/>
                <w:rFonts w:eastAsiaTheme="minorEastAsia"/>
              </w:rPr>
              <w:t>5.</w:t>
            </w:r>
          </w:p>
        </w:tc>
        <w:tc>
          <w:tcPr>
            <w:tcW w:w="7421"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Вывоз ТБО</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ежедневно</w:t>
            </w:r>
          </w:p>
        </w:tc>
      </w:tr>
      <w:tr w:rsidR="00F02217" w:rsidTr="00F02217">
        <w:trPr>
          <w:trHeight w:hRule="exact" w:val="417"/>
          <w:jc w:val="center"/>
        </w:trPr>
        <w:tc>
          <w:tcPr>
            <w:tcW w:w="744"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6.</w:t>
            </w:r>
          </w:p>
        </w:tc>
        <w:tc>
          <w:tcPr>
            <w:tcW w:w="7421" w:type="dxa"/>
            <w:tcBorders>
              <w:top w:val="single" w:sz="4" w:space="0" w:color="auto"/>
              <w:left w:val="single" w:sz="4" w:space="0" w:color="auto"/>
              <w:bottom w:val="nil"/>
              <w:right w:val="nil"/>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Дератизация подвального помещения</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 раз в месяц</w:t>
            </w:r>
          </w:p>
        </w:tc>
      </w:tr>
      <w:tr w:rsidR="00F02217" w:rsidTr="00F02217">
        <w:trPr>
          <w:trHeight w:hRule="exact" w:val="551"/>
          <w:jc w:val="center"/>
        </w:trPr>
        <w:tc>
          <w:tcPr>
            <w:tcW w:w="744" w:type="dxa"/>
            <w:tcBorders>
              <w:top w:val="single" w:sz="4" w:space="0" w:color="auto"/>
              <w:left w:val="single" w:sz="4" w:space="0" w:color="auto"/>
              <w:bottom w:val="single" w:sz="4" w:space="0" w:color="auto"/>
              <w:right w:val="nil"/>
            </w:tcBorders>
            <w:shd w:val="clear" w:color="auto" w:fill="FFFFFF"/>
            <w:hideMark/>
          </w:tcPr>
          <w:p w:rsidR="00F02217" w:rsidRDefault="00F0221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7.</w:t>
            </w:r>
          </w:p>
        </w:tc>
        <w:tc>
          <w:tcPr>
            <w:tcW w:w="7421" w:type="dxa"/>
            <w:tcBorders>
              <w:top w:val="single" w:sz="4" w:space="0" w:color="auto"/>
              <w:left w:val="single" w:sz="4" w:space="0" w:color="auto"/>
              <w:bottom w:val="single" w:sz="4" w:space="0" w:color="auto"/>
              <w:right w:val="nil"/>
            </w:tcBorders>
            <w:shd w:val="clear" w:color="auto" w:fill="FFFFFF"/>
            <w:vAlign w:val="bottom"/>
            <w:hideMark/>
          </w:tcPr>
          <w:p w:rsidR="00F02217" w:rsidRDefault="00F0221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Прочие: (строительные, электротехнические, сантехнические работы и т.д., относящиеся к содержанию общего имущества МКД</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F02217" w:rsidRDefault="00F02217">
            <w:pPr>
              <w:rPr>
                <w:rFonts w:ascii="Times New Roman" w:hAnsi="Times New Roman" w:cs="Times New Roman"/>
                <w:sz w:val="20"/>
                <w:szCs w:val="20"/>
              </w:rPr>
            </w:pPr>
          </w:p>
        </w:tc>
      </w:tr>
    </w:tbl>
    <w:p w:rsidR="00F02217" w:rsidRDefault="00F02217" w:rsidP="00F02217">
      <w:pPr>
        <w:rPr>
          <w:rFonts w:ascii="Times New Roman" w:hAnsi="Times New Roman" w:cs="Times New Roman"/>
          <w:sz w:val="20"/>
          <w:szCs w:val="20"/>
        </w:rPr>
      </w:pP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F02217" w:rsidRDefault="00F02217" w:rsidP="00F02217">
      <w:pPr>
        <w:pStyle w:val="a3"/>
        <w:jc w:val="both"/>
        <w:rPr>
          <w:rFonts w:ascii="Times New Roman" w:hAnsi="Times New Roman" w:cs="Times New Roman"/>
          <w:sz w:val="20"/>
          <w:szCs w:val="20"/>
        </w:rPr>
      </w:pP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1. В жилых и подсобных помещениях квартир работы выполняются собственниками, нанимателями, арендаторами жилых помещений своими силами.</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2. Работы по аварийно-техническому обслуживанию жилых зданий включают следующие:</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 xml:space="preserve">         - срочную ликвидацию засоров канализации;</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 xml:space="preserve">         - устранение аварийных повреждений внутридомовых инженерных систем водопровода, отопления и канализации, внутридомового газового оборудования, внутренних сетей электроснабжения, обслуживаемых аварийной службой соответствующих предприятий;</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3. В процессе осмотра ведется наладка оборудования, и исправляются мелкие дефекты.</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
    <w:p w:rsidR="00F02217" w:rsidRDefault="00F02217" w:rsidP="00F02217">
      <w:pPr>
        <w:pStyle w:val="a3"/>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F02217" w:rsidRDefault="00F02217" w:rsidP="00F02217">
      <w:pPr>
        <w:pStyle w:val="a3"/>
        <w:jc w:val="center"/>
        <w:rPr>
          <w:rFonts w:ascii="Times New Roman" w:hAnsi="Times New Roman" w:cs="Times New Roman"/>
          <w:b/>
          <w:sz w:val="20"/>
          <w:szCs w:val="20"/>
        </w:rPr>
      </w:pPr>
    </w:p>
    <w:p w:rsidR="00F02217" w:rsidRDefault="00F02217" w:rsidP="00F02217">
      <w:pPr>
        <w:pStyle w:val="a3"/>
        <w:jc w:val="center"/>
        <w:rPr>
          <w:rFonts w:ascii="Times New Roman" w:hAnsi="Times New Roman" w:cs="Times New Roman"/>
          <w:b/>
          <w:sz w:val="20"/>
          <w:szCs w:val="20"/>
        </w:rPr>
      </w:pPr>
    </w:p>
    <w:p w:rsidR="00F02217" w:rsidRDefault="00F02217" w:rsidP="00F02217">
      <w:pPr>
        <w:pStyle w:val="a3"/>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«Управляющая организация»                                                                                «Собственник»</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 xml:space="preserve">             ООО УК «</w:t>
      </w:r>
      <w:proofErr w:type="spellStart"/>
      <w:r>
        <w:rPr>
          <w:rFonts w:ascii="Times New Roman" w:hAnsi="Times New Roman" w:cs="Times New Roman"/>
          <w:sz w:val="20"/>
          <w:szCs w:val="20"/>
        </w:rPr>
        <w:t>Дземги-ДВ</w:t>
      </w:r>
      <w:proofErr w:type="spellEnd"/>
      <w:r>
        <w:rPr>
          <w:rFonts w:ascii="Times New Roman" w:hAnsi="Times New Roman" w:cs="Times New Roman"/>
          <w:sz w:val="20"/>
          <w:szCs w:val="20"/>
        </w:rPr>
        <w:t>»                                                                                        Согласно Приложению № 1</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 xml:space="preserve">                                                                                                                                               (Реестр Собственников)</w:t>
      </w: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 xml:space="preserve">Директор ____________________   А.А. </w:t>
      </w:r>
      <w:proofErr w:type="spellStart"/>
      <w:r>
        <w:rPr>
          <w:rFonts w:ascii="Times New Roman" w:hAnsi="Times New Roman" w:cs="Times New Roman"/>
          <w:sz w:val="20"/>
          <w:szCs w:val="20"/>
        </w:rPr>
        <w:t>Бова</w:t>
      </w:r>
      <w:proofErr w:type="spellEnd"/>
      <w:r>
        <w:rPr>
          <w:rFonts w:ascii="Times New Roman" w:hAnsi="Times New Roman" w:cs="Times New Roman"/>
          <w:sz w:val="20"/>
          <w:szCs w:val="20"/>
        </w:rPr>
        <w:t xml:space="preserve">                                                 </w:t>
      </w:r>
    </w:p>
    <w:p w:rsidR="00F02217" w:rsidRDefault="00F02217" w:rsidP="00F02217">
      <w:pPr>
        <w:pStyle w:val="a3"/>
        <w:jc w:val="both"/>
        <w:rPr>
          <w:rFonts w:ascii="Times New Roman" w:hAnsi="Times New Roman" w:cs="Times New Roman"/>
          <w:sz w:val="20"/>
          <w:szCs w:val="20"/>
        </w:rPr>
      </w:pPr>
    </w:p>
    <w:p w:rsidR="00F02217" w:rsidRDefault="00F02217" w:rsidP="00F02217">
      <w:pPr>
        <w:pStyle w:val="a3"/>
        <w:jc w:val="both"/>
        <w:rPr>
          <w:rFonts w:ascii="Times New Roman" w:hAnsi="Times New Roman" w:cs="Times New Roman"/>
          <w:sz w:val="20"/>
          <w:szCs w:val="20"/>
        </w:rPr>
      </w:pPr>
    </w:p>
    <w:p w:rsidR="00F02217" w:rsidRDefault="00F02217" w:rsidP="00F02217">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
    <w:p w:rsidR="00F02217" w:rsidRDefault="00F02217" w:rsidP="00F02217">
      <w:pPr>
        <w:pStyle w:val="20"/>
        <w:shd w:val="clear" w:color="auto" w:fill="auto"/>
        <w:tabs>
          <w:tab w:val="left" w:pos="985"/>
        </w:tabs>
        <w:spacing w:after="0" w:line="226" w:lineRule="exact"/>
        <w:ind w:firstLine="0"/>
      </w:pPr>
    </w:p>
    <w:p w:rsidR="00F02217" w:rsidRDefault="00F02217" w:rsidP="00F02217">
      <w:pPr>
        <w:rPr>
          <w:sz w:val="20"/>
          <w:szCs w:val="20"/>
        </w:rPr>
      </w:pPr>
    </w:p>
    <w:p w:rsidR="00F02217" w:rsidRDefault="00F02217" w:rsidP="00F02217">
      <w:pPr>
        <w:rPr>
          <w:sz w:val="20"/>
          <w:szCs w:val="20"/>
        </w:rPr>
      </w:pPr>
    </w:p>
    <w:p w:rsidR="00160FB6" w:rsidRDefault="00EB37F4"/>
    <w:sectPr w:rsidR="00160FB6" w:rsidSect="004B2262">
      <w:pgSz w:w="11906" w:h="16838"/>
      <w:pgMar w:top="284"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3A9"/>
    <w:multiLevelType w:val="multilevel"/>
    <w:tmpl w:val="DB2E0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E13653"/>
    <w:multiLevelType w:val="multilevel"/>
    <w:tmpl w:val="A13E74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EE6E81"/>
    <w:multiLevelType w:val="multilevel"/>
    <w:tmpl w:val="55B8D1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35683A"/>
    <w:multiLevelType w:val="multilevel"/>
    <w:tmpl w:val="9C108F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8132B5"/>
    <w:multiLevelType w:val="hybridMultilevel"/>
    <w:tmpl w:val="7BA86962"/>
    <w:lvl w:ilvl="0" w:tplc="57E0C8BC">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C1474B"/>
    <w:multiLevelType w:val="hybridMultilevel"/>
    <w:tmpl w:val="920C607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143B11"/>
    <w:multiLevelType w:val="hybridMultilevel"/>
    <w:tmpl w:val="50041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1119D1"/>
    <w:multiLevelType w:val="multilevel"/>
    <w:tmpl w:val="5D62E2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50B"/>
    <w:rsid w:val="0025358F"/>
    <w:rsid w:val="00353E14"/>
    <w:rsid w:val="003B35CC"/>
    <w:rsid w:val="004B2262"/>
    <w:rsid w:val="00655D1C"/>
    <w:rsid w:val="0072579B"/>
    <w:rsid w:val="0080750B"/>
    <w:rsid w:val="00A43DB5"/>
    <w:rsid w:val="00CF19B5"/>
    <w:rsid w:val="00D74A7B"/>
    <w:rsid w:val="00EB37F4"/>
    <w:rsid w:val="00F02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217"/>
    <w:pPr>
      <w:widowControl w:val="0"/>
      <w:spacing w:after="0" w:line="240" w:lineRule="auto"/>
    </w:pPr>
    <w:rPr>
      <w:rFonts w:ascii="Tahoma" w:eastAsia="Tahoma" w:hAnsi="Tahoma" w:cs="Tahoma"/>
      <w:color w:val="000000"/>
      <w:sz w:val="24"/>
      <w:szCs w:val="24"/>
      <w:lang w:eastAsia="ru-RU" w:bidi="ru-RU"/>
    </w:rPr>
  </w:style>
  <w:style w:type="character" w:customStyle="1" w:styleId="2">
    <w:name w:val="Основной текст (2)_"/>
    <w:basedOn w:val="a0"/>
    <w:link w:val="20"/>
    <w:locked/>
    <w:rsid w:val="00F0221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02217"/>
    <w:pPr>
      <w:widowControl w:val="0"/>
      <w:shd w:val="clear" w:color="auto" w:fill="FFFFFF"/>
      <w:spacing w:after="300" w:line="0" w:lineRule="atLeast"/>
      <w:ind w:hanging="1220"/>
      <w:jc w:val="both"/>
    </w:pPr>
    <w:rPr>
      <w:rFonts w:ascii="Times New Roman" w:eastAsia="Times New Roman" w:hAnsi="Times New Roman" w:cs="Times New Roman"/>
      <w:sz w:val="20"/>
      <w:szCs w:val="20"/>
    </w:rPr>
  </w:style>
  <w:style w:type="character" w:customStyle="1" w:styleId="Exact">
    <w:name w:val="Подпись к таблице Exact"/>
    <w:basedOn w:val="a0"/>
    <w:link w:val="a4"/>
    <w:locked/>
    <w:rsid w:val="00F02217"/>
    <w:rPr>
      <w:rFonts w:ascii="Times New Roman" w:eastAsia="Times New Roman" w:hAnsi="Times New Roman" w:cs="Times New Roman"/>
      <w:sz w:val="18"/>
      <w:szCs w:val="18"/>
      <w:shd w:val="clear" w:color="auto" w:fill="FFFFFF"/>
    </w:rPr>
  </w:style>
  <w:style w:type="paragraph" w:customStyle="1" w:styleId="a4">
    <w:name w:val="Подпись к таблице"/>
    <w:basedOn w:val="a"/>
    <w:link w:val="Exact"/>
    <w:rsid w:val="00F02217"/>
    <w:pPr>
      <w:widowControl w:val="0"/>
      <w:shd w:val="clear" w:color="auto" w:fill="FFFFFF"/>
      <w:spacing w:after="0" w:line="182" w:lineRule="exact"/>
      <w:ind w:firstLine="600"/>
    </w:pPr>
    <w:rPr>
      <w:rFonts w:ascii="Times New Roman" w:eastAsia="Times New Roman" w:hAnsi="Times New Roman" w:cs="Times New Roman"/>
      <w:sz w:val="18"/>
      <w:szCs w:val="18"/>
    </w:rPr>
  </w:style>
  <w:style w:type="character" w:customStyle="1" w:styleId="2Exact">
    <w:name w:val="Подпись к таблице (2) Exact"/>
    <w:basedOn w:val="a0"/>
    <w:link w:val="21"/>
    <w:locked/>
    <w:rsid w:val="00F02217"/>
    <w:rPr>
      <w:rFonts w:ascii="Times New Roman" w:eastAsia="Times New Roman" w:hAnsi="Times New Roman" w:cs="Times New Roman"/>
      <w:sz w:val="20"/>
      <w:szCs w:val="20"/>
      <w:shd w:val="clear" w:color="auto" w:fill="FFFFFF"/>
    </w:rPr>
  </w:style>
  <w:style w:type="paragraph" w:customStyle="1" w:styleId="21">
    <w:name w:val="Подпись к таблице (2)"/>
    <w:basedOn w:val="a"/>
    <w:link w:val="2Exact"/>
    <w:rsid w:val="00F02217"/>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2">
    <w:name w:val="Основной текст (2) + Курсив"/>
    <w:basedOn w:val="2"/>
    <w:rsid w:val="00F0221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Полужирный"/>
    <w:basedOn w:val="2"/>
    <w:rsid w:val="00F0221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9885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3666</Words>
  <Characters>20897</Characters>
  <Application>Microsoft Office Word</Application>
  <DocSecurity>0</DocSecurity>
  <Lines>174</Lines>
  <Paragraphs>49</Paragraphs>
  <ScaleCrop>false</ScaleCrop>
  <Company>SPecialiST RePack</Company>
  <LinksUpToDate>false</LinksUpToDate>
  <CharactersWithSpaces>24514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User</cp:lastModifiedBy>
  <cp:revision>6</cp:revision>
  <cp:lastPrinted>2018-06-08T04:25:00Z</cp:lastPrinted>
  <dcterms:created xsi:type="dcterms:W3CDTF">2018-06-06T13:35:00Z</dcterms:created>
  <dcterms:modified xsi:type="dcterms:W3CDTF">2018-06-08T04:37:00Z</dcterms:modified>
</cp:coreProperties>
</file>